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D5" w:rsidRPr="00B464D1" w:rsidRDefault="001131D5" w:rsidP="001131D5">
      <w:pPr>
        <w:pStyle w:val="NoSpacing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drawing>
          <wp:inline distT="0" distB="0" distL="0" distR="0" wp14:anchorId="683533C2" wp14:editId="5C0F91E3">
            <wp:extent cx="1228367" cy="1245600"/>
            <wp:effectExtent l="0" t="0" r="0" b="0"/>
            <wp:docPr id="4" name="Picture 4" descr="C:\Users\Forever\Desktop\٢٠١٥-٠٢-١٩ ١٨.١٨.٤٧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orever\Desktop\٢٠١٥-٠٢-١٩ ١٨.١٨.٤٧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708" cy="1252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ab/>
      </w:r>
    </w:p>
    <w:p w:rsidR="001131D5" w:rsidRDefault="001131D5" w:rsidP="001131D5">
      <w:pPr>
        <w:pStyle w:val="NoSpacing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464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السيرة الذاتية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الاسم: د.على احمد جاد بدر.       </w:t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ab/>
        <w:t xml:space="preserve">                                     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تاريخ الميلاد:17/8/1955 م.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مكان الميلاد: المنوفية.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الحالة الاجتماعية: متزوج.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الديانة: مسلم.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الجنسية: مصرى.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العنوان: 56أ المريوطية- </w:t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الهرم</w:t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- الجيزة.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تليفون: 01111402510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تليفون: 01016894660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البريد الالكترونى: </w:t>
      </w:r>
      <w:hyperlink r:id="rId7" w:history="1">
        <w:r w:rsidRPr="006869EB">
          <w:rPr>
            <w:rStyle w:val="Hyperlink"/>
            <w:rFonts w:ascii="Simplified Arabic" w:hAnsi="Simplified Arabic" w:cs="Simplified Arabic"/>
            <w:b/>
            <w:bCs/>
            <w:color w:val="auto"/>
            <w:sz w:val="24"/>
            <w:szCs w:val="24"/>
            <w:u w:val="none"/>
            <w:lang w:bidi="ar-EG"/>
          </w:rPr>
          <w:t>ali_gaaad70@yahoo.com</w:t>
        </w:r>
      </w:hyperlink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المؤهلات العلمية: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_ بكالوريوس تجارة </w:t>
      </w:r>
      <w:r w:rsidRPr="006869EB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–</w:t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جامعة القاهرة </w:t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ab/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ab/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ab/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ab/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ab/>
        <w:t>بتقدير جيد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_ الدورة البيئية الشاملة </w:t>
      </w:r>
      <w:r w:rsidRPr="006869EB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–</w:t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جامعة عين شمس                 </w:t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ab/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ab/>
        <w:t>بتقدير جيد جداً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_ دبلوم المعهد العالى للدراسات الاسلامية </w:t>
      </w:r>
      <w:r w:rsidRPr="006869EB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–</w:t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وزارة التعليم العالى </w:t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ab/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ab/>
        <w:t>بتقدير جيد جداً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_ الدبلوم الخاص فى السياسة والاقتصاد </w:t>
      </w:r>
      <w:r w:rsidRPr="006869EB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–</w:t>
      </w:r>
      <w:r w:rsid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جامعة القاهرة</w:t>
      </w:r>
      <w:r w:rsid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ab/>
      </w:r>
      <w:r w:rsid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ab/>
      </w:r>
      <w:bookmarkStart w:id="0" w:name="_GoBack"/>
      <w:bookmarkEnd w:id="0"/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بتقدير جيد جداً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_ماجستير سياسة واقتصاد- جامعة القاهرة </w:t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ab/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ab/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ab/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ab/>
        <w:t>بتقدير امتياز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"دور جماعات الاسلام السياسي فى المغرب العربى منذ انتهاء الحرب الباردة"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_دكتوراه فى السياسة والاقتصاد </w:t>
      </w:r>
      <w:r w:rsidRPr="006869EB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–</w:t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جامعة القاهرة     </w:t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ab/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ab/>
        <w:t>بتقدير مرتبة الشرف الأولى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"دور الحركة الاسلامية فى شرق أفريقيا فى المشاركة السياسية والتحول الديمقراطى"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_ برنامج الديمقراطية وحقوق الانسان كلية الاقتصاد والعلوم السياسية-جامعة القاهرة.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_ برنامج اعداد نشطاء في مجال حقوق الانسان المركز الديمقراطى العربي جامعة القاهرة.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_ برنامج اعداد نشطاء في مجال حقوق الانسان الاكاديمية الكندية للتدريب والاستشارات.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_ اعداد وتدريب مدربين (</w:t>
      </w:r>
      <w:r w:rsidRPr="006869EB">
        <w:rPr>
          <w:rFonts w:ascii="Simplified Arabic" w:hAnsi="Simplified Arabic" w:cs="Simplified Arabic"/>
          <w:b/>
          <w:bCs/>
          <w:sz w:val="24"/>
          <w:szCs w:val="24"/>
          <w:lang w:bidi="ar-EG"/>
        </w:rPr>
        <w:t>TOT</w:t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) نقابة مدربي التنمية البشرية.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العمل: 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_ مدير المركز الأفريقي المصري</w:t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ل</w:t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لبحوث</w:t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وا</w:t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لدراسات الاستراتيجية.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_ باحث فى الشئون الأفريقية.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_ رئيس الجمعية الأفريقية المصرية للعلوم الحديثة.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_عميد أكاديمية </w:t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سفنكس</w:t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.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lastRenderedPageBreak/>
        <w:t xml:space="preserve">تفاعلات: 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_ مدرب فى علم الإدارة والتنمية البشرية.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_ عضو نادى الكتاب بجمهورية مصر العربية.</w:t>
      </w:r>
    </w:p>
    <w:p w:rsidR="006869EB" w:rsidRPr="006869EB" w:rsidRDefault="006869EB" w:rsidP="006869EB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_ عضو مؤسس للجمعية الأفريقية المصرية للعلوم الحديثة.</w:t>
      </w:r>
    </w:p>
    <w:p w:rsidR="006869EB" w:rsidRPr="006869EB" w:rsidRDefault="006869EB" w:rsidP="006869EB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_ عضو مؤسس للجمعية العلمية للشئون الأفريقية.</w:t>
      </w:r>
    </w:p>
    <w:p w:rsidR="006869EB" w:rsidRPr="006869EB" w:rsidRDefault="006869EB" w:rsidP="006869EB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_ عضو مؤسس للمعهد العالى التكنولوجى للعلوم الطبية التطبيقية.</w:t>
      </w:r>
    </w:p>
    <w:p w:rsidR="006869EB" w:rsidRPr="006869EB" w:rsidRDefault="006869EB" w:rsidP="006869EB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_عضو مؤسس للمعهد العالى التكنولوجى للسياحة والفنادق والضيافة الجوية.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_ عضو الأمانة العامة لمنظمة أساتذة بلا حدود.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_ مستشار جامعة المعالى- ليبيا.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_ مستشار جامعة قصر الحكمة </w:t>
      </w:r>
      <w:r w:rsidRPr="006869EB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–</w:t>
      </w: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 ليبيا.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_ شارك فى المؤتمرات العلمية المحلية والاقليمية.</w:t>
      </w:r>
    </w:p>
    <w:p w:rsidR="001131D5" w:rsidRPr="006869EB" w:rsidRDefault="001131D5" w:rsidP="001131D5">
      <w:pPr>
        <w:pStyle w:val="NoSpacing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6869EB"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>_له العديد من الكتب والأبحاث والمقالات المنشورة فى المجلات المحكمة والمقالات في الصحف المحلية.</w:t>
      </w:r>
    </w:p>
    <w:p w:rsidR="001131D5" w:rsidRPr="006869EB" w:rsidRDefault="001131D5" w:rsidP="001131D5">
      <w:pPr>
        <w:rPr>
          <w:b/>
          <w:bCs/>
          <w:lang w:bidi="ar-EG"/>
        </w:rPr>
      </w:pPr>
    </w:p>
    <w:p w:rsidR="007C1836" w:rsidRPr="006869EB" w:rsidRDefault="007C1836">
      <w:pPr>
        <w:rPr>
          <w:b/>
          <w:bCs/>
        </w:rPr>
      </w:pPr>
    </w:p>
    <w:sectPr w:rsidR="007C1836" w:rsidRPr="006869EB" w:rsidSect="00804383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792787267"/>
      <w:docPartObj>
        <w:docPartGallery w:val="Page Numbers (Bottom of Page)"/>
        <w:docPartUnique/>
      </w:docPartObj>
    </w:sdtPr>
    <w:sdtEndPr/>
    <w:sdtContent>
      <w:p w:rsidR="00AC5A6A" w:rsidRDefault="006869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AC5A6A" w:rsidRDefault="006869E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9072A"/>
    <w:multiLevelType w:val="hybridMultilevel"/>
    <w:tmpl w:val="987A034A"/>
    <w:lvl w:ilvl="0" w:tplc="2DF43E62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D5"/>
    <w:rsid w:val="001131D5"/>
    <w:rsid w:val="006869EB"/>
    <w:rsid w:val="007C1836"/>
    <w:rsid w:val="0080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1D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131D5"/>
    <w:pPr>
      <w:bidi/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131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1D5"/>
  </w:style>
  <w:style w:type="paragraph" w:styleId="BalloonText">
    <w:name w:val="Balloon Text"/>
    <w:basedOn w:val="Normal"/>
    <w:link w:val="BalloonTextChar"/>
    <w:uiPriority w:val="99"/>
    <w:semiHidden/>
    <w:unhideWhenUsed/>
    <w:rsid w:val="0011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D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1D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131D5"/>
    <w:pPr>
      <w:bidi/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1131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1D5"/>
  </w:style>
  <w:style w:type="paragraph" w:styleId="BalloonText">
    <w:name w:val="Balloon Text"/>
    <w:basedOn w:val="Normal"/>
    <w:link w:val="BalloonTextChar"/>
    <w:uiPriority w:val="99"/>
    <w:semiHidden/>
    <w:unhideWhenUsed/>
    <w:rsid w:val="0011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1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ali_gaaad70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1</cp:revision>
  <cp:lastPrinted>2021-11-01T11:43:00Z</cp:lastPrinted>
  <dcterms:created xsi:type="dcterms:W3CDTF">2021-11-01T11:35:00Z</dcterms:created>
  <dcterms:modified xsi:type="dcterms:W3CDTF">2021-11-01T11:55:00Z</dcterms:modified>
</cp:coreProperties>
</file>