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E0A" w:rsidRPr="00514449" w:rsidRDefault="002E7C4A" w:rsidP="00673260">
      <w:pPr>
        <w:rPr>
          <w:b/>
          <w:bCs/>
          <w:lang w:bidi="ar-EG"/>
        </w:rPr>
      </w:pPr>
      <w:r>
        <w:rPr>
          <w:noProof/>
          <w:lang w:eastAsia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278130</wp:posOffset>
            </wp:positionH>
            <wp:positionV relativeFrom="paragraph">
              <wp:posOffset>211455</wp:posOffset>
            </wp:positionV>
            <wp:extent cx="1038225" cy="1562100"/>
            <wp:effectExtent l="0" t="0" r="9525" b="0"/>
            <wp:wrapThrough wrapText="bothSides">
              <wp:wrapPolygon edited="0">
                <wp:start x="0" y="0"/>
                <wp:lineTo x="0" y="21337"/>
                <wp:lineTo x="21402" y="21337"/>
                <wp:lineTo x="21402" y="0"/>
                <wp:lineTo x="0" y="0"/>
              </wp:wrapPolygon>
            </wp:wrapThrough>
            <wp:docPr id="12" name="صورة 12" descr="26943183_1644565738899631_225467122_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2" descr="26943183_1644565738899631_225467122_n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LightShading-Accent1"/>
        <w:tblpPr w:leftFromText="180" w:rightFromText="180" w:vertAnchor="page" w:horzAnchor="margin" w:tblpXSpec="center" w:tblpY="793"/>
        <w:bidiVisual/>
        <w:tblW w:w="0" w:type="auto"/>
        <w:tblLook w:val="01E0" w:firstRow="1" w:lastRow="1" w:firstColumn="1" w:lastColumn="1" w:noHBand="0" w:noVBand="0"/>
      </w:tblPr>
      <w:tblGrid>
        <w:gridCol w:w="3063"/>
        <w:gridCol w:w="42"/>
        <w:gridCol w:w="2028"/>
        <w:gridCol w:w="5130"/>
      </w:tblGrid>
      <w:tr w:rsidR="004A675F" w:rsidRPr="00514449" w:rsidTr="00F168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3" w:type="dxa"/>
            <w:gridSpan w:val="4"/>
            <w:vAlign w:val="center"/>
          </w:tcPr>
          <w:p w:rsidR="00B17F81" w:rsidRDefault="00673260" w:rsidP="00F168E3">
            <w:pPr>
              <w:tabs>
                <w:tab w:val="center" w:pos="4950"/>
                <w:tab w:val="left" w:pos="9109"/>
              </w:tabs>
              <w:jc w:val="center"/>
              <w:rPr>
                <w:noProof/>
                <w:color w:val="171717" w:themeColor="background2" w:themeShade="1A"/>
                <w:sz w:val="40"/>
                <w:szCs w:val="40"/>
                <w:rtl/>
                <w:lang w:bidi="ar-EG"/>
              </w:rPr>
            </w:pPr>
            <w:r w:rsidRPr="00F168E3">
              <w:rPr>
                <w:noProof/>
                <w:color w:val="171717" w:themeColor="background2" w:themeShade="1A"/>
                <w:sz w:val="40"/>
                <w:szCs w:val="40"/>
                <w:rtl/>
                <w:lang w:bidi="ar-EG"/>
              </w:rPr>
              <w:t>عبد الله عيسى محمود مبروك</w:t>
            </w:r>
          </w:p>
          <w:p w:rsidR="00F168E3" w:rsidRPr="00F168E3" w:rsidRDefault="00F168E3" w:rsidP="00F168E3">
            <w:pPr>
              <w:tabs>
                <w:tab w:val="center" w:pos="4950"/>
                <w:tab w:val="left" w:pos="9109"/>
              </w:tabs>
              <w:jc w:val="center"/>
              <w:rPr>
                <w:b w:val="0"/>
                <w:bCs w:val="0"/>
                <w:noProof/>
                <w:color w:val="171717" w:themeColor="background2" w:themeShade="1A"/>
                <w:sz w:val="16"/>
                <w:szCs w:val="16"/>
                <w:rtl/>
                <w:lang w:bidi="ar-EG"/>
              </w:rPr>
            </w:pPr>
          </w:p>
          <w:p w:rsidR="00673260" w:rsidRPr="00673260" w:rsidRDefault="00673260" w:rsidP="00F168E3">
            <w:pPr>
              <w:widowControl w:val="0"/>
              <w:tabs>
                <w:tab w:val="left" w:pos="360"/>
                <w:tab w:val="left" w:pos="397"/>
              </w:tabs>
              <w:autoSpaceDE w:val="0"/>
              <w:autoSpaceDN w:val="0"/>
              <w:adjustRightInd w:val="0"/>
              <w:jc w:val="center"/>
              <w:rPr>
                <w:b w:val="0"/>
                <w:bCs w:val="0"/>
                <w:rtl/>
              </w:rPr>
            </w:pPr>
            <w:r>
              <w:rPr>
                <w:rtl/>
              </w:rPr>
              <w:t>مدر</w:t>
            </w:r>
            <w:r>
              <w:rPr>
                <w:rFonts w:hint="cs"/>
                <w:rtl/>
              </w:rPr>
              <w:t>ب</w:t>
            </w:r>
            <w:r>
              <w:rPr>
                <w:rtl/>
              </w:rPr>
              <w:t xml:space="preserve"> مهارات </w:t>
            </w:r>
            <w:r w:rsidRPr="00673260">
              <w:rPr>
                <w:rtl/>
              </w:rPr>
              <w:t>حياتي</w:t>
            </w:r>
            <w:r w:rsidR="006802F1">
              <w:rPr>
                <w:rFonts w:hint="cs"/>
                <w:rtl/>
              </w:rPr>
              <w:t>ة</w:t>
            </w:r>
          </w:p>
          <w:p w:rsidR="00A64DAB" w:rsidRPr="00514449" w:rsidRDefault="00673260" w:rsidP="00F168E3">
            <w:pPr>
              <w:widowControl w:val="0"/>
              <w:tabs>
                <w:tab w:val="left" w:pos="360"/>
                <w:tab w:val="left" w:pos="397"/>
              </w:tabs>
              <w:autoSpaceDE w:val="0"/>
              <w:autoSpaceDN w:val="0"/>
              <w:adjustRightInd w:val="0"/>
              <w:jc w:val="center"/>
              <w:rPr>
                <w:b w:val="0"/>
                <w:bCs w:val="0"/>
                <w:rtl/>
              </w:rPr>
            </w:pPr>
            <w:r w:rsidRPr="00673260">
              <w:rPr>
                <w:rtl/>
              </w:rPr>
              <w:t>مصر</w:t>
            </w:r>
          </w:p>
        </w:tc>
      </w:tr>
      <w:tr w:rsidR="009766BA" w:rsidRPr="00514449" w:rsidTr="00F16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3" w:type="dxa"/>
            <w:gridSpan w:val="4"/>
            <w:vAlign w:val="center"/>
          </w:tcPr>
          <w:p w:rsidR="009766BA" w:rsidRPr="00F168E3" w:rsidRDefault="009766BA" w:rsidP="00F168E3">
            <w:pPr>
              <w:jc w:val="center"/>
              <w:rPr>
                <w:b w:val="0"/>
                <w:bCs w:val="0"/>
                <w:color w:val="1F3864" w:themeColor="accent1" w:themeShade="80"/>
                <w:sz w:val="32"/>
                <w:szCs w:val="32"/>
              </w:rPr>
            </w:pPr>
            <w:r w:rsidRPr="00F168E3">
              <w:rPr>
                <w:color w:val="1F3864" w:themeColor="accent1" w:themeShade="80"/>
                <w:sz w:val="32"/>
                <w:szCs w:val="32"/>
                <w:rtl/>
              </w:rPr>
              <w:t>معلومات الاتصال</w:t>
            </w:r>
          </w:p>
        </w:tc>
      </w:tr>
      <w:tr w:rsidR="00B77CF1" w:rsidRPr="00514449" w:rsidTr="0090196A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5" w:type="dxa"/>
            <w:gridSpan w:val="2"/>
          </w:tcPr>
          <w:p w:rsidR="00B77CF1" w:rsidRPr="00514449" w:rsidRDefault="00B77CF1" w:rsidP="00030767">
            <w:pPr>
              <w:jc w:val="center"/>
              <w:rPr>
                <w:b w:val="0"/>
                <w:bCs w:val="0"/>
                <w:rtl/>
              </w:rPr>
            </w:pPr>
            <w:r w:rsidRPr="00673260">
              <w:rPr>
                <w:rtl/>
              </w:rPr>
              <w:t>الهاتف المحمول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58" w:type="dxa"/>
            <w:gridSpan w:val="2"/>
          </w:tcPr>
          <w:p w:rsidR="00B77CF1" w:rsidRPr="00514449" w:rsidRDefault="00B77CF1" w:rsidP="00030767">
            <w:pPr>
              <w:jc w:val="center"/>
              <w:rPr>
                <w:b w:val="0"/>
                <w:bCs w:val="0"/>
                <w:rtl/>
              </w:rPr>
            </w:pPr>
            <w:r w:rsidRPr="00514449">
              <w:t>010</w:t>
            </w:r>
            <w:r>
              <w:t>07672572</w:t>
            </w:r>
          </w:p>
        </w:tc>
      </w:tr>
      <w:tr w:rsidR="00B77CF1" w:rsidRPr="00514449" w:rsidTr="009019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5" w:type="dxa"/>
            <w:gridSpan w:val="2"/>
          </w:tcPr>
          <w:p w:rsidR="00B77CF1" w:rsidRPr="00514449" w:rsidRDefault="00B77CF1" w:rsidP="00030767">
            <w:pPr>
              <w:jc w:val="center"/>
              <w:rPr>
                <w:b w:val="0"/>
                <w:bCs w:val="0"/>
                <w:rtl/>
              </w:rPr>
            </w:pPr>
            <w:r>
              <w:rPr>
                <w:rFonts w:hint="cs"/>
                <w:rtl/>
              </w:rPr>
              <w:t>البريد الإلكتروني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58" w:type="dxa"/>
            <w:gridSpan w:val="2"/>
          </w:tcPr>
          <w:p w:rsidR="00B77CF1" w:rsidRPr="00514449" w:rsidRDefault="009C24AD" w:rsidP="00030767">
            <w:pPr>
              <w:jc w:val="center"/>
              <w:rPr>
                <w:b w:val="0"/>
                <w:bCs w:val="0"/>
                <w:rtl/>
              </w:rPr>
            </w:pPr>
            <w:r>
              <w:rPr>
                <w:lang w:bidi="ar-EG"/>
              </w:rPr>
              <w:t>Abdalla.issa.mahmoud</w:t>
            </w:r>
            <w:r w:rsidR="00B77CF1">
              <w:rPr>
                <w:lang w:bidi="ar-EG"/>
              </w:rPr>
              <w:t>@gmail</w:t>
            </w:r>
            <w:r w:rsidR="00B77CF1" w:rsidRPr="00514449">
              <w:rPr>
                <w:lang w:bidi="ar-EG"/>
              </w:rPr>
              <w:t>.com</w:t>
            </w:r>
          </w:p>
        </w:tc>
      </w:tr>
      <w:tr w:rsidR="00B77CF1" w:rsidRPr="00514449" w:rsidTr="0090196A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5" w:type="dxa"/>
            <w:gridSpan w:val="2"/>
          </w:tcPr>
          <w:p w:rsidR="00B77CF1" w:rsidRPr="00514449" w:rsidRDefault="00B77CF1" w:rsidP="00030767">
            <w:pPr>
              <w:jc w:val="center"/>
              <w:rPr>
                <w:b w:val="0"/>
                <w:bCs w:val="0"/>
                <w:rtl/>
              </w:rPr>
            </w:pPr>
            <w:r>
              <w:rPr>
                <w:rFonts w:hint="cs"/>
                <w:rtl/>
              </w:rPr>
              <w:t>ال</w:t>
            </w:r>
            <w:r w:rsidRPr="00673260">
              <w:rPr>
                <w:rtl/>
              </w:rPr>
              <w:t>مهنة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58" w:type="dxa"/>
            <w:gridSpan w:val="2"/>
          </w:tcPr>
          <w:p w:rsidR="00B77CF1" w:rsidRPr="00514449" w:rsidRDefault="00B77CF1" w:rsidP="00030767">
            <w:pPr>
              <w:jc w:val="center"/>
              <w:rPr>
                <w:b w:val="0"/>
                <w:bCs w:val="0"/>
                <w:rtl/>
              </w:rPr>
            </w:pPr>
            <w:r w:rsidRPr="00673260">
              <w:rPr>
                <w:rtl/>
                <w:lang w:bidi="ar-EG"/>
              </w:rPr>
              <w:t>مدر</w:t>
            </w:r>
            <w:r>
              <w:rPr>
                <w:rFonts w:hint="cs"/>
                <w:rtl/>
                <w:lang w:bidi="ar-EG"/>
              </w:rPr>
              <w:t>ب</w:t>
            </w:r>
            <w:r w:rsidRPr="00673260">
              <w:rPr>
                <w:rtl/>
                <w:lang w:bidi="ar-EG"/>
              </w:rPr>
              <w:t xml:space="preserve"> </w:t>
            </w:r>
            <w:r>
              <w:rPr>
                <w:rFonts w:hint="cs"/>
                <w:rtl/>
                <w:lang w:bidi="ar-EG"/>
              </w:rPr>
              <w:t xml:space="preserve"> </w:t>
            </w:r>
            <w:r w:rsidRPr="00673260">
              <w:rPr>
                <w:rtl/>
                <w:lang w:bidi="ar-EG"/>
              </w:rPr>
              <w:t xml:space="preserve">مهارات </w:t>
            </w:r>
            <w:r>
              <w:rPr>
                <w:rFonts w:hint="cs"/>
                <w:rtl/>
                <w:lang w:bidi="ar-EG"/>
              </w:rPr>
              <w:t xml:space="preserve"> </w:t>
            </w:r>
            <w:r w:rsidRPr="00673260">
              <w:rPr>
                <w:rtl/>
                <w:lang w:bidi="ar-EG"/>
              </w:rPr>
              <w:t>حياتية</w:t>
            </w:r>
          </w:p>
        </w:tc>
      </w:tr>
      <w:tr w:rsidR="00B77CF1" w:rsidRPr="00514449" w:rsidTr="009019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5" w:type="dxa"/>
            <w:gridSpan w:val="2"/>
          </w:tcPr>
          <w:p w:rsidR="00B77CF1" w:rsidRPr="00514449" w:rsidRDefault="00B77CF1" w:rsidP="00030767">
            <w:pPr>
              <w:jc w:val="center"/>
              <w:rPr>
                <w:b w:val="0"/>
                <w:bCs w:val="0"/>
                <w:rtl/>
                <w:lang w:bidi="ar-EG"/>
              </w:rPr>
            </w:pPr>
            <w:r w:rsidRPr="00673260">
              <w:rPr>
                <w:rtl/>
              </w:rPr>
              <w:t>تفاصيل العنوان الدائم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58" w:type="dxa"/>
            <w:gridSpan w:val="2"/>
          </w:tcPr>
          <w:p w:rsidR="00B77CF1" w:rsidRPr="00514449" w:rsidRDefault="00B77CF1" w:rsidP="00030767">
            <w:pPr>
              <w:jc w:val="center"/>
              <w:rPr>
                <w:b w:val="0"/>
                <w:bCs w:val="0"/>
                <w:rtl/>
                <w:lang w:bidi="ar-EG"/>
              </w:rPr>
            </w:pPr>
            <w:r>
              <w:rPr>
                <w:rtl/>
              </w:rPr>
              <w:t>5</w:t>
            </w:r>
            <w:r w:rsidRPr="00673260">
              <w:rPr>
                <w:rtl/>
              </w:rPr>
              <w:t xml:space="preserve"> شارع المهدي، مرسى مطروح، مصر</w:t>
            </w:r>
          </w:p>
        </w:tc>
      </w:tr>
      <w:tr w:rsidR="00B77CF1" w:rsidRPr="00514449" w:rsidTr="00F168E3">
        <w:trPr>
          <w:trHeight w:val="6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3" w:type="dxa"/>
            <w:gridSpan w:val="4"/>
            <w:vAlign w:val="center"/>
          </w:tcPr>
          <w:p w:rsidR="00B77CF1" w:rsidRPr="00F168E3" w:rsidRDefault="00B77CF1" w:rsidP="00F168E3">
            <w:pPr>
              <w:jc w:val="center"/>
              <w:rPr>
                <w:color w:val="1F3864" w:themeColor="accent1" w:themeShade="80"/>
                <w:sz w:val="32"/>
                <w:szCs w:val="32"/>
                <w:rtl/>
              </w:rPr>
            </w:pPr>
            <w:r w:rsidRPr="00F168E3">
              <w:rPr>
                <w:color w:val="1F3864" w:themeColor="accent1" w:themeShade="80"/>
                <w:sz w:val="32"/>
                <w:szCs w:val="32"/>
                <w:rtl/>
              </w:rPr>
              <w:t>معلومات شخصية</w:t>
            </w:r>
          </w:p>
        </w:tc>
      </w:tr>
      <w:tr w:rsidR="00B77CF1" w:rsidRPr="00514449" w:rsidTr="009019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3" w:type="dxa"/>
          </w:tcPr>
          <w:p w:rsidR="00B77CF1" w:rsidRPr="00514449" w:rsidRDefault="00B77CF1" w:rsidP="00030767">
            <w:pPr>
              <w:jc w:val="center"/>
              <w:rPr>
                <w:b w:val="0"/>
                <w:bCs w:val="0"/>
              </w:rPr>
            </w:pPr>
            <w:r w:rsidRPr="00673260">
              <w:rPr>
                <w:rtl/>
              </w:rPr>
              <w:t>جنسية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00" w:type="dxa"/>
            <w:gridSpan w:val="3"/>
          </w:tcPr>
          <w:p w:rsidR="00B77CF1" w:rsidRPr="00514449" w:rsidRDefault="00B77CF1" w:rsidP="00030767">
            <w:pPr>
              <w:jc w:val="center"/>
              <w:rPr>
                <w:b w:val="0"/>
                <w:bCs w:val="0"/>
              </w:rPr>
            </w:pPr>
            <w:r>
              <w:rPr>
                <w:rFonts w:hint="cs"/>
                <w:rtl/>
              </w:rPr>
              <w:t>مصري</w:t>
            </w:r>
          </w:p>
        </w:tc>
      </w:tr>
      <w:tr w:rsidR="00B77CF1" w:rsidRPr="00514449" w:rsidTr="0090196A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3" w:type="dxa"/>
          </w:tcPr>
          <w:p w:rsidR="00B77CF1" w:rsidRPr="00514449" w:rsidRDefault="00B77CF1" w:rsidP="00030767">
            <w:pPr>
              <w:jc w:val="center"/>
              <w:rPr>
                <w:b w:val="0"/>
                <w:bCs w:val="0"/>
                <w:rtl/>
              </w:rPr>
            </w:pPr>
            <w:r>
              <w:rPr>
                <w:rFonts w:hint="cs"/>
                <w:rtl/>
              </w:rPr>
              <w:t>تاريخ الميلاد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00" w:type="dxa"/>
            <w:gridSpan w:val="3"/>
          </w:tcPr>
          <w:p w:rsidR="00B77CF1" w:rsidRPr="00514449" w:rsidRDefault="00B77CF1" w:rsidP="00030767">
            <w:pPr>
              <w:jc w:val="center"/>
              <w:rPr>
                <w:b w:val="0"/>
                <w:bCs w:val="0"/>
                <w:rtl/>
              </w:rPr>
            </w:pPr>
            <w:r>
              <w:t>1</w:t>
            </w:r>
            <w:r w:rsidRPr="00514449">
              <w:t>-</w:t>
            </w:r>
            <w:r>
              <w:t>1</w:t>
            </w:r>
            <w:r w:rsidRPr="00514449">
              <w:t>-19</w:t>
            </w:r>
            <w:r>
              <w:t>91</w:t>
            </w:r>
          </w:p>
        </w:tc>
      </w:tr>
      <w:tr w:rsidR="00B77CF1" w:rsidRPr="00514449" w:rsidTr="009019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3" w:type="dxa"/>
          </w:tcPr>
          <w:p w:rsidR="00B77CF1" w:rsidRPr="00514449" w:rsidRDefault="00B77CF1" w:rsidP="00030767">
            <w:pPr>
              <w:jc w:val="center"/>
              <w:rPr>
                <w:b w:val="0"/>
                <w:bCs w:val="0"/>
                <w:rtl/>
              </w:rPr>
            </w:pPr>
            <w:r>
              <w:rPr>
                <w:rFonts w:hint="cs"/>
                <w:rtl/>
              </w:rPr>
              <w:t>الخدمة العسكرية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00" w:type="dxa"/>
            <w:gridSpan w:val="3"/>
          </w:tcPr>
          <w:p w:rsidR="00B77CF1" w:rsidRPr="00514449" w:rsidRDefault="009C24AD" w:rsidP="009C24AD">
            <w:pPr>
              <w:jc w:val="center"/>
              <w:rPr>
                <w:b w:val="0"/>
                <w:bCs w:val="0"/>
                <w:rtl/>
              </w:rPr>
            </w:pPr>
            <w:r w:rsidRPr="009C24AD">
              <w:rPr>
                <w:rtl/>
              </w:rPr>
              <w:t xml:space="preserve">أدى الخدمة العسكرية بدرجة " قدوة حسنة " </w:t>
            </w:r>
          </w:p>
        </w:tc>
      </w:tr>
      <w:tr w:rsidR="00B77CF1" w:rsidRPr="00514449" w:rsidTr="0090196A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3" w:type="dxa"/>
          </w:tcPr>
          <w:p w:rsidR="00B77CF1" w:rsidRPr="00514449" w:rsidRDefault="00B77CF1" w:rsidP="00030767">
            <w:pPr>
              <w:jc w:val="center"/>
              <w:rPr>
                <w:b w:val="0"/>
                <w:bCs w:val="0"/>
                <w:lang w:bidi="ar-EG"/>
              </w:rPr>
            </w:pPr>
            <w:r w:rsidRPr="00673260">
              <w:rPr>
                <w:rtl/>
              </w:rPr>
              <w:t>الحالة الاجتماعية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00" w:type="dxa"/>
            <w:gridSpan w:val="3"/>
          </w:tcPr>
          <w:p w:rsidR="00B77CF1" w:rsidRPr="00514449" w:rsidRDefault="00B77CF1" w:rsidP="00030767">
            <w:pPr>
              <w:jc w:val="center"/>
              <w:rPr>
                <w:b w:val="0"/>
                <w:bCs w:val="0"/>
                <w:lang w:bidi="ar-EG"/>
              </w:rPr>
            </w:pPr>
            <w:r>
              <w:rPr>
                <w:rFonts w:hint="cs"/>
                <w:rtl/>
              </w:rPr>
              <w:t>أعزب</w:t>
            </w:r>
          </w:p>
        </w:tc>
      </w:tr>
      <w:tr w:rsidR="0090196A" w:rsidRPr="00514449" w:rsidTr="009019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3" w:type="dxa"/>
          </w:tcPr>
          <w:p w:rsidR="0090196A" w:rsidRPr="00F168E3" w:rsidRDefault="0090196A" w:rsidP="00030767">
            <w:pPr>
              <w:jc w:val="center"/>
              <w:rPr>
                <w:rtl/>
              </w:rPr>
            </w:pPr>
            <w:r w:rsidRPr="00F168E3">
              <w:rPr>
                <w:rFonts w:hint="cs"/>
                <w:rtl/>
              </w:rPr>
              <w:t>الرقم القومي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00" w:type="dxa"/>
            <w:gridSpan w:val="3"/>
          </w:tcPr>
          <w:p w:rsidR="0090196A" w:rsidRPr="0090196A" w:rsidRDefault="0090196A" w:rsidP="0090196A">
            <w:pPr>
              <w:jc w:val="center"/>
              <w:rPr>
                <w:b w:val="0"/>
                <w:bCs w:val="0"/>
                <w:rtl/>
              </w:rPr>
            </w:pPr>
            <w:r w:rsidRPr="0090196A">
              <w:rPr>
                <w:rFonts w:hint="cs"/>
                <w:rtl/>
              </w:rPr>
              <w:t>29101013301255</w:t>
            </w:r>
          </w:p>
        </w:tc>
      </w:tr>
      <w:tr w:rsidR="0090196A" w:rsidRPr="00514449" w:rsidTr="0090196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3" w:type="dxa"/>
          </w:tcPr>
          <w:p w:rsidR="0090196A" w:rsidRPr="00673260" w:rsidRDefault="0090196A" w:rsidP="00030767">
            <w:pPr>
              <w:jc w:val="center"/>
              <w:rPr>
                <w:b w:val="0"/>
                <w:bCs w:val="0"/>
                <w:rtl/>
              </w:rPr>
            </w:pPr>
            <w:r w:rsidRPr="00673260">
              <w:rPr>
                <w:rtl/>
                <w:lang w:bidi="ar-EG"/>
              </w:rPr>
              <w:t>رقم جواز السفر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00" w:type="dxa"/>
            <w:gridSpan w:val="3"/>
          </w:tcPr>
          <w:p w:rsidR="0090196A" w:rsidRPr="00673260" w:rsidRDefault="0090196A" w:rsidP="00030767">
            <w:pPr>
              <w:jc w:val="center"/>
              <w:rPr>
                <w:b w:val="0"/>
                <w:bCs w:val="0"/>
                <w:rtl/>
              </w:rPr>
            </w:pPr>
            <w:r>
              <w:rPr>
                <w:lang w:bidi="ar-EG"/>
              </w:rPr>
              <w:t>A17361817</w:t>
            </w:r>
          </w:p>
        </w:tc>
      </w:tr>
      <w:tr w:rsidR="0090196A" w:rsidRPr="00514449" w:rsidTr="00F16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3" w:type="dxa"/>
            <w:gridSpan w:val="4"/>
            <w:vAlign w:val="center"/>
          </w:tcPr>
          <w:p w:rsidR="0090196A" w:rsidRPr="00F168E3" w:rsidRDefault="0090196A" w:rsidP="00F168E3">
            <w:pPr>
              <w:jc w:val="center"/>
              <w:rPr>
                <w:color w:val="1F3864" w:themeColor="accent1" w:themeShade="80"/>
                <w:sz w:val="32"/>
                <w:szCs w:val="32"/>
                <w:rtl/>
              </w:rPr>
            </w:pPr>
            <w:r w:rsidRPr="00F168E3">
              <w:rPr>
                <w:color w:val="1F3864" w:themeColor="accent1" w:themeShade="80"/>
                <w:sz w:val="32"/>
                <w:szCs w:val="32"/>
                <w:rtl/>
              </w:rPr>
              <w:t>المؤهل</w:t>
            </w:r>
          </w:p>
        </w:tc>
      </w:tr>
      <w:tr w:rsidR="0090196A" w:rsidRPr="00514449" w:rsidTr="0090196A">
        <w:trPr>
          <w:trHeight w:val="2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3" w:type="dxa"/>
            <w:gridSpan w:val="4"/>
          </w:tcPr>
          <w:p w:rsidR="0090196A" w:rsidRPr="00F168E3" w:rsidRDefault="0090196A" w:rsidP="00F168E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color w:val="1F3864" w:themeColor="accent1" w:themeShade="80"/>
              </w:rPr>
            </w:pPr>
            <w:r w:rsidRPr="00F168E3">
              <w:rPr>
                <w:rFonts w:hint="cs"/>
                <w:color w:val="1F3864" w:themeColor="accent1" w:themeShade="80"/>
                <w:rtl/>
              </w:rPr>
              <w:t>بكالوريو</w:t>
            </w:r>
            <w:r w:rsidRPr="00F168E3">
              <w:rPr>
                <w:color w:val="1F3864" w:themeColor="accent1" w:themeShade="80"/>
                <w:rtl/>
              </w:rPr>
              <w:t xml:space="preserve">س </w:t>
            </w:r>
            <w:r w:rsidRPr="00F168E3">
              <w:rPr>
                <w:rFonts w:hint="cs"/>
                <w:color w:val="1F3864" w:themeColor="accent1" w:themeShade="80"/>
                <w:rtl/>
              </w:rPr>
              <w:t>إدارة أعمال تكنولوجية</w:t>
            </w:r>
            <w:r w:rsidRPr="00F168E3">
              <w:rPr>
                <w:color w:val="1F3864" w:themeColor="accent1" w:themeShade="80"/>
                <w:rtl/>
              </w:rPr>
              <w:t xml:space="preserve"> - المعهد التكنولوجي العالي – 2010</w:t>
            </w:r>
            <w:r w:rsidRPr="00F168E3">
              <w:rPr>
                <w:rFonts w:hint="cs"/>
                <w:color w:val="1F3864" w:themeColor="accent1" w:themeShade="80"/>
                <w:rtl/>
              </w:rPr>
              <w:t xml:space="preserve"> تقدير جيد</w:t>
            </w:r>
            <w:r w:rsidRPr="00F168E3">
              <w:rPr>
                <w:color w:val="1F3864" w:themeColor="accent1" w:themeShade="80"/>
              </w:rPr>
              <w:t>.</w:t>
            </w:r>
          </w:p>
          <w:p w:rsidR="0090196A" w:rsidRPr="00F168E3" w:rsidRDefault="0090196A" w:rsidP="00F168E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color w:val="1F3864" w:themeColor="accent1" w:themeShade="80"/>
              </w:rPr>
            </w:pPr>
            <w:r w:rsidRPr="00F168E3">
              <w:rPr>
                <w:rFonts w:hint="cs"/>
                <w:color w:val="1F3864" w:themeColor="accent1" w:themeShade="80"/>
                <w:rtl/>
              </w:rPr>
              <w:t xml:space="preserve">دبلوم إدارة الموارد البشرية </w:t>
            </w:r>
            <w:r w:rsidRPr="00F168E3">
              <w:rPr>
                <w:color w:val="1F3864" w:themeColor="accent1" w:themeShade="80"/>
                <w:rtl/>
              </w:rPr>
              <w:t>–</w:t>
            </w:r>
            <w:r w:rsidRPr="00F168E3">
              <w:rPr>
                <w:rFonts w:hint="cs"/>
                <w:color w:val="1F3864" w:themeColor="accent1" w:themeShade="80"/>
                <w:rtl/>
              </w:rPr>
              <w:t xml:space="preserve"> كلية التجارة </w:t>
            </w:r>
            <w:r w:rsidRPr="00F168E3">
              <w:rPr>
                <w:color w:val="1F3864" w:themeColor="accent1" w:themeShade="80"/>
                <w:rtl/>
              </w:rPr>
              <w:t>–</w:t>
            </w:r>
            <w:r w:rsidRPr="00F168E3">
              <w:rPr>
                <w:rFonts w:hint="cs"/>
                <w:color w:val="1F3864" w:themeColor="accent1" w:themeShade="80"/>
                <w:rtl/>
              </w:rPr>
              <w:t xml:space="preserve"> جامعة الإسكندرية 2015  تقدير أمتياز.</w:t>
            </w:r>
          </w:p>
          <w:p w:rsidR="0090196A" w:rsidRPr="00F168E3" w:rsidRDefault="0090196A" w:rsidP="00F168E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color w:val="1F3864" w:themeColor="accent1" w:themeShade="80"/>
              </w:rPr>
            </w:pPr>
            <w:r w:rsidRPr="00F168E3">
              <w:rPr>
                <w:color w:val="1F3864" w:themeColor="accent1" w:themeShade="80"/>
                <w:rtl/>
              </w:rPr>
              <w:t>الدبلوم العام علوم طفل - كلية رياض الأطفال جامعة الإسكندرية – 2017</w:t>
            </w:r>
            <w:r w:rsidRPr="00F168E3">
              <w:rPr>
                <w:rFonts w:hint="cs"/>
                <w:color w:val="1F3864" w:themeColor="accent1" w:themeShade="80"/>
                <w:rtl/>
              </w:rPr>
              <w:t xml:space="preserve"> تقدير أمتياز.</w:t>
            </w:r>
          </w:p>
          <w:p w:rsidR="0090196A" w:rsidRPr="00F168E3" w:rsidRDefault="0090196A" w:rsidP="00F168E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color w:val="1F3864" w:themeColor="accent1" w:themeShade="80"/>
              </w:rPr>
            </w:pPr>
            <w:r w:rsidRPr="00F168E3">
              <w:rPr>
                <w:color w:val="1F3864" w:themeColor="accent1" w:themeShade="80"/>
                <w:rtl/>
              </w:rPr>
              <w:t xml:space="preserve">دبلوم خاص علوم الطفل تخصص طفل غير العادي - كلية </w:t>
            </w:r>
            <w:r w:rsidRPr="00F168E3">
              <w:rPr>
                <w:rFonts w:hint="cs"/>
                <w:color w:val="1F3864" w:themeColor="accent1" w:themeShade="80"/>
                <w:rtl/>
              </w:rPr>
              <w:t>الطفولة المبكرة</w:t>
            </w:r>
            <w:r w:rsidRPr="00F168E3">
              <w:rPr>
                <w:color w:val="1F3864" w:themeColor="accent1" w:themeShade="80"/>
                <w:rtl/>
              </w:rPr>
              <w:t xml:space="preserve"> - جامعة </w:t>
            </w:r>
            <w:r w:rsidRPr="00F168E3">
              <w:rPr>
                <w:rFonts w:hint="cs"/>
                <w:color w:val="1F3864" w:themeColor="accent1" w:themeShade="80"/>
                <w:rtl/>
              </w:rPr>
              <w:t>مطروح</w:t>
            </w:r>
            <w:r w:rsidRPr="00F168E3">
              <w:rPr>
                <w:color w:val="1F3864" w:themeColor="accent1" w:themeShade="80"/>
                <w:rtl/>
              </w:rPr>
              <w:t xml:space="preserve"> – 2019</w:t>
            </w:r>
            <w:r w:rsidRPr="00F168E3">
              <w:rPr>
                <w:rFonts w:hint="cs"/>
                <w:color w:val="1F3864" w:themeColor="accent1" w:themeShade="80"/>
                <w:rtl/>
              </w:rPr>
              <w:t xml:space="preserve"> تقدير أمتياز.</w:t>
            </w:r>
          </w:p>
          <w:p w:rsidR="0090196A" w:rsidRPr="00F168E3" w:rsidRDefault="0090196A" w:rsidP="00F168E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color w:val="1F3864" w:themeColor="accent1" w:themeShade="80"/>
                <w:rtl/>
              </w:rPr>
            </w:pPr>
            <w:r w:rsidRPr="00F168E3">
              <w:rPr>
                <w:color w:val="1F3864" w:themeColor="accent1" w:themeShade="80"/>
                <w:rtl/>
              </w:rPr>
              <w:t xml:space="preserve">تمهيدي ماجستير علوم نفسية – كلية </w:t>
            </w:r>
            <w:r w:rsidRPr="00F168E3">
              <w:rPr>
                <w:rFonts w:hint="cs"/>
                <w:color w:val="1F3864" w:themeColor="accent1" w:themeShade="80"/>
                <w:rtl/>
              </w:rPr>
              <w:t>الطفولة المبكرة</w:t>
            </w:r>
            <w:r w:rsidRPr="00F168E3">
              <w:rPr>
                <w:color w:val="1F3864" w:themeColor="accent1" w:themeShade="80"/>
                <w:rtl/>
              </w:rPr>
              <w:t xml:space="preserve"> – جامعة مطروح – </w:t>
            </w:r>
            <w:r w:rsidRPr="00F168E3">
              <w:rPr>
                <w:rFonts w:hint="cs"/>
                <w:color w:val="1F3864" w:themeColor="accent1" w:themeShade="80"/>
                <w:rtl/>
              </w:rPr>
              <w:t>2020  تقدير أمتياز.</w:t>
            </w:r>
          </w:p>
        </w:tc>
      </w:tr>
      <w:tr w:rsidR="0090196A" w:rsidRPr="00514449" w:rsidTr="00F16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3" w:type="dxa"/>
            <w:gridSpan w:val="3"/>
            <w:vAlign w:val="center"/>
          </w:tcPr>
          <w:p w:rsidR="0090196A" w:rsidRPr="00F168E3" w:rsidRDefault="0090196A" w:rsidP="00F168E3">
            <w:pPr>
              <w:jc w:val="center"/>
              <w:rPr>
                <w:color w:val="1F3864" w:themeColor="accent1" w:themeShade="80"/>
                <w:sz w:val="32"/>
                <w:szCs w:val="32"/>
                <w:rtl/>
              </w:rPr>
            </w:pPr>
            <w:r w:rsidRPr="00F168E3">
              <w:rPr>
                <w:rFonts w:hint="cs"/>
                <w:color w:val="1F3864" w:themeColor="accent1" w:themeShade="80"/>
                <w:sz w:val="32"/>
                <w:szCs w:val="32"/>
                <w:rtl/>
              </w:rPr>
              <w:t>مهارات الحاسب الآلي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30" w:type="dxa"/>
            <w:vAlign w:val="center"/>
          </w:tcPr>
          <w:p w:rsidR="0090196A" w:rsidRPr="00F168E3" w:rsidRDefault="0090196A" w:rsidP="00F168E3">
            <w:pPr>
              <w:jc w:val="center"/>
              <w:rPr>
                <w:color w:val="1F3864" w:themeColor="accent1" w:themeShade="80"/>
                <w:sz w:val="32"/>
                <w:szCs w:val="32"/>
              </w:rPr>
            </w:pPr>
            <w:r w:rsidRPr="00F168E3">
              <w:rPr>
                <w:color w:val="1F3864" w:themeColor="accent1" w:themeShade="80"/>
                <w:sz w:val="32"/>
                <w:szCs w:val="32"/>
                <w:rtl/>
              </w:rPr>
              <w:t>مهارات اللغة</w:t>
            </w:r>
          </w:p>
        </w:tc>
      </w:tr>
      <w:tr w:rsidR="0090196A" w:rsidRPr="00514449" w:rsidTr="0090196A">
        <w:trPr>
          <w:trHeight w:val="1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3" w:type="dxa"/>
            <w:gridSpan w:val="3"/>
          </w:tcPr>
          <w:p w:rsidR="0090196A" w:rsidRPr="00F168E3" w:rsidRDefault="0090196A" w:rsidP="00F168E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color w:val="1F3864" w:themeColor="accent1" w:themeShade="80"/>
                <w:rtl/>
              </w:rPr>
            </w:pPr>
            <w:r w:rsidRPr="00F168E3">
              <w:rPr>
                <w:color w:val="1F3864" w:themeColor="accent1" w:themeShade="80"/>
                <w:rtl/>
              </w:rPr>
              <w:t>استخدام الحاسب الآلي</w:t>
            </w:r>
            <w:r w:rsidRPr="00F168E3">
              <w:rPr>
                <w:rFonts w:hint="cs"/>
                <w:color w:val="1F3864" w:themeColor="accent1" w:themeShade="80"/>
                <w:rtl/>
              </w:rPr>
              <w:t xml:space="preserve"> :  " ممتاز "</w:t>
            </w:r>
          </w:p>
          <w:p w:rsidR="0090196A" w:rsidRPr="00F168E3" w:rsidRDefault="0090196A" w:rsidP="00F168E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color w:val="1F3864" w:themeColor="accent1" w:themeShade="80"/>
                <w:rtl/>
              </w:rPr>
            </w:pPr>
            <w:r w:rsidRPr="00F168E3">
              <w:rPr>
                <w:color w:val="1F3864" w:themeColor="accent1" w:themeShade="80"/>
                <w:rtl/>
              </w:rPr>
              <w:t>المعلومات والاتصالات</w:t>
            </w:r>
            <w:r w:rsidRPr="00F168E3">
              <w:rPr>
                <w:color w:val="1F3864" w:themeColor="accent1" w:themeShade="80"/>
              </w:rPr>
              <w:t> </w:t>
            </w:r>
            <w:r w:rsidRPr="00F168E3">
              <w:rPr>
                <w:rFonts w:hint="cs"/>
                <w:color w:val="1F3864" w:themeColor="accent1" w:themeShade="80"/>
                <w:rtl/>
              </w:rPr>
              <w:t>(الإنترنت) : " ممتاز".</w:t>
            </w:r>
          </w:p>
          <w:p w:rsidR="0090196A" w:rsidRPr="00F168E3" w:rsidRDefault="0090196A" w:rsidP="00F168E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color w:val="1F3864" w:themeColor="accent1" w:themeShade="80"/>
                <w:rtl/>
              </w:rPr>
            </w:pPr>
            <w:r w:rsidRPr="00F168E3">
              <w:rPr>
                <w:color w:val="1F3864" w:themeColor="accent1" w:themeShade="80"/>
                <w:rtl/>
              </w:rPr>
              <w:t>ميكروسوفت أوفيس</w:t>
            </w:r>
            <w:r w:rsidRPr="00F168E3">
              <w:rPr>
                <w:rFonts w:hint="cs"/>
                <w:color w:val="1F3864" w:themeColor="accent1" w:themeShade="80"/>
                <w:rtl/>
              </w:rPr>
              <w:t>: " ممتاز " 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30" w:type="dxa"/>
          </w:tcPr>
          <w:p w:rsidR="0090196A" w:rsidRPr="00F168E3" w:rsidRDefault="0090196A" w:rsidP="00F168E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color w:val="1F3864" w:themeColor="accent1" w:themeShade="80"/>
              </w:rPr>
            </w:pPr>
            <w:r w:rsidRPr="00F168E3">
              <w:rPr>
                <w:color w:val="1F3864" w:themeColor="accent1" w:themeShade="80"/>
                <w:rtl/>
              </w:rPr>
              <w:t>اللغة العربية</w:t>
            </w:r>
            <w:r w:rsidRPr="00F168E3">
              <w:rPr>
                <w:rFonts w:hint="cs"/>
                <w:color w:val="1F3864" w:themeColor="accent1" w:themeShade="80"/>
                <w:rtl/>
              </w:rPr>
              <w:t xml:space="preserve"> :"الأم"</w:t>
            </w:r>
          </w:p>
          <w:p w:rsidR="0090196A" w:rsidRPr="00F168E3" w:rsidRDefault="0090196A" w:rsidP="00F168E3">
            <w:pPr>
              <w:widowControl w:val="0"/>
              <w:numPr>
                <w:ilvl w:val="0"/>
                <w:numId w:val="4"/>
              </w:numPr>
              <w:tabs>
                <w:tab w:val="num" w:pos="792"/>
              </w:tabs>
              <w:autoSpaceDE w:val="0"/>
              <w:autoSpaceDN w:val="0"/>
              <w:adjustRightInd w:val="0"/>
              <w:jc w:val="both"/>
              <w:rPr>
                <w:color w:val="1F3864" w:themeColor="accent1" w:themeShade="80"/>
                <w:rtl/>
              </w:rPr>
            </w:pPr>
            <w:r w:rsidRPr="00F168E3">
              <w:rPr>
                <w:color w:val="1F3864" w:themeColor="accent1" w:themeShade="80"/>
                <w:rtl/>
              </w:rPr>
              <w:t>اللغة الإنجليزية</w:t>
            </w:r>
            <w:r w:rsidRPr="00F168E3">
              <w:rPr>
                <w:rFonts w:hint="cs"/>
                <w:color w:val="1F3864" w:themeColor="accent1" w:themeShade="80"/>
                <w:rtl/>
              </w:rPr>
              <w:t xml:space="preserve"> :"جيد"</w:t>
            </w:r>
          </w:p>
        </w:tc>
      </w:tr>
      <w:tr w:rsidR="0090196A" w:rsidRPr="00514449" w:rsidTr="00F16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3" w:type="dxa"/>
            <w:gridSpan w:val="4"/>
            <w:vAlign w:val="center"/>
          </w:tcPr>
          <w:p w:rsidR="0090196A" w:rsidRPr="00F168E3" w:rsidRDefault="0090196A" w:rsidP="00F168E3">
            <w:pPr>
              <w:jc w:val="center"/>
              <w:rPr>
                <w:b w:val="0"/>
                <w:bCs w:val="0"/>
                <w:color w:val="1F3864" w:themeColor="accent1" w:themeShade="80"/>
                <w:sz w:val="32"/>
                <w:szCs w:val="32"/>
                <w:rtl/>
              </w:rPr>
            </w:pPr>
            <w:r w:rsidRPr="00F168E3">
              <w:rPr>
                <w:color w:val="1F3864" w:themeColor="accent1" w:themeShade="80"/>
                <w:sz w:val="32"/>
                <w:szCs w:val="32"/>
                <w:rtl/>
              </w:rPr>
              <w:t>دورات تدريبية</w:t>
            </w:r>
          </w:p>
        </w:tc>
      </w:tr>
      <w:tr w:rsidR="0090196A" w:rsidRPr="00514449" w:rsidTr="0090196A">
        <w:trPr>
          <w:trHeight w:val="29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3" w:type="dxa"/>
            <w:gridSpan w:val="4"/>
          </w:tcPr>
          <w:p w:rsidR="0090196A" w:rsidRPr="00F168E3" w:rsidRDefault="0090196A" w:rsidP="00BB6D8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color w:val="1F3864" w:themeColor="accent1" w:themeShade="80"/>
              </w:rPr>
            </w:pPr>
            <w:r w:rsidRPr="00F168E3">
              <w:rPr>
                <w:rFonts w:hint="cs"/>
                <w:color w:val="1F3864" w:themeColor="accent1" w:themeShade="80"/>
                <w:rtl/>
              </w:rPr>
              <w:t xml:space="preserve">إعداد </w:t>
            </w:r>
            <w:r w:rsidRPr="00F168E3">
              <w:rPr>
                <w:color w:val="1F3864" w:themeColor="accent1" w:themeShade="80"/>
                <w:rtl/>
              </w:rPr>
              <w:t>م</w:t>
            </w:r>
            <w:r w:rsidRPr="00F168E3">
              <w:rPr>
                <w:rFonts w:hint="cs"/>
                <w:color w:val="1F3864" w:themeColor="accent1" w:themeShade="80"/>
                <w:rtl/>
              </w:rPr>
              <w:t>دربين</w:t>
            </w:r>
            <w:r w:rsidRPr="00F168E3">
              <w:rPr>
                <w:color w:val="1F3864" w:themeColor="accent1" w:themeShade="80"/>
                <w:rtl/>
              </w:rPr>
              <w:t xml:space="preserve"> التعليم المدني  </w:t>
            </w:r>
            <w:r w:rsidRPr="00F168E3">
              <w:rPr>
                <w:rFonts w:hint="cs"/>
                <w:color w:val="1F3864" w:themeColor="accent1" w:themeShade="80"/>
                <w:rtl/>
              </w:rPr>
              <w:t>ب</w:t>
            </w:r>
            <w:r w:rsidRPr="00F168E3">
              <w:rPr>
                <w:color w:val="1F3864" w:themeColor="accent1" w:themeShade="80"/>
                <w:rtl/>
              </w:rPr>
              <w:t>وزارة الشباب والرياضة و</w:t>
            </w:r>
            <w:r w:rsidRPr="00F168E3">
              <w:rPr>
                <w:rFonts w:hint="cs"/>
                <w:color w:val="1F3864" w:themeColor="accent1" w:themeShade="80"/>
                <w:rtl/>
              </w:rPr>
              <w:t xml:space="preserve">منظمة </w:t>
            </w:r>
            <w:r w:rsidRPr="00F168E3">
              <w:rPr>
                <w:color w:val="1F3864" w:themeColor="accent1" w:themeShade="80"/>
                <w:rtl/>
              </w:rPr>
              <w:t>اليونيسيف 2012.</w:t>
            </w:r>
          </w:p>
          <w:p w:rsidR="0090196A" w:rsidRPr="00F168E3" w:rsidRDefault="0090196A" w:rsidP="00BB6D8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color w:val="1F3864" w:themeColor="accent1" w:themeShade="80"/>
              </w:rPr>
            </w:pPr>
            <w:r w:rsidRPr="00F168E3">
              <w:rPr>
                <w:rFonts w:hint="cs"/>
                <w:color w:val="1F3864" w:themeColor="accent1" w:themeShade="80"/>
                <w:rtl/>
              </w:rPr>
              <w:t xml:space="preserve">إعداد </w:t>
            </w:r>
            <w:r w:rsidRPr="00F168E3">
              <w:rPr>
                <w:color w:val="1F3864" w:themeColor="accent1" w:themeShade="80"/>
                <w:rtl/>
              </w:rPr>
              <w:t>المدربين ، معتمد</w:t>
            </w:r>
            <w:r w:rsidRPr="00F168E3">
              <w:rPr>
                <w:rFonts w:hint="cs"/>
                <w:color w:val="1F3864" w:themeColor="accent1" w:themeShade="80"/>
                <w:rtl/>
              </w:rPr>
              <w:t xml:space="preserve"> من</w:t>
            </w:r>
            <w:r w:rsidRPr="00F168E3">
              <w:rPr>
                <w:color w:val="1F3864" w:themeColor="accent1" w:themeShade="80"/>
                <w:rtl/>
              </w:rPr>
              <w:t xml:space="preserve"> : أكاديمية فوجيتسو الدولية ، كلية أكسفورد للتدريب لندن ، جامعة الإسكندرية</w:t>
            </w:r>
            <w:r w:rsidRPr="00F168E3">
              <w:rPr>
                <w:rFonts w:hint="cs"/>
                <w:color w:val="1F3864" w:themeColor="accent1" w:themeShade="80"/>
                <w:rtl/>
              </w:rPr>
              <w:t>.</w:t>
            </w:r>
          </w:p>
          <w:p w:rsidR="0090196A" w:rsidRPr="00F168E3" w:rsidRDefault="0090196A" w:rsidP="00BB6D8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color w:val="1F3864" w:themeColor="accent1" w:themeShade="80"/>
              </w:rPr>
            </w:pPr>
            <w:r w:rsidRPr="00F168E3">
              <w:rPr>
                <w:rFonts w:hint="cs"/>
                <w:color w:val="1F3864" w:themeColor="accent1" w:themeShade="80"/>
                <w:rtl/>
              </w:rPr>
              <w:t>إعداد</w:t>
            </w:r>
            <w:r w:rsidRPr="00F168E3">
              <w:rPr>
                <w:color w:val="1F3864" w:themeColor="accent1" w:themeShade="80"/>
                <w:rtl/>
              </w:rPr>
              <w:t xml:space="preserve"> مدربين وزارة التضامن الاجتماعي – مشروع مستقبلنا في أيدينا.</w:t>
            </w:r>
          </w:p>
          <w:p w:rsidR="0090196A" w:rsidRPr="00F168E3" w:rsidRDefault="0090196A" w:rsidP="00BB6D8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color w:val="1F3864" w:themeColor="accent1" w:themeShade="80"/>
              </w:rPr>
            </w:pPr>
            <w:r w:rsidRPr="00F168E3">
              <w:rPr>
                <w:color w:val="1F3864" w:themeColor="accent1" w:themeShade="80"/>
                <w:rtl/>
              </w:rPr>
              <w:t>التدريب على كيفية إدارة المساحات الحرة في ورش العمل 2012.</w:t>
            </w:r>
          </w:p>
          <w:p w:rsidR="0090196A" w:rsidRPr="00F168E3" w:rsidRDefault="0090196A" w:rsidP="00BB6D8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color w:val="1F3864" w:themeColor="accent1" w:themeShade="80"/>
              </w:rPr>
            </w:pPr>
            <w:r w:rsidRPr="00F168E3">
              <w:rPr>
                <w:color w:val="1F3864" w:themeColor="accent1" w:themeShade="80"/>
                <w:rtl/>
              </w:rPr>
              <w:t xml:space="preserve">تدريب رواد الأعمال في مؤسسة الدراسات الاجتماعية </w:t>
            </w:r>
            <w:r w:rsidRPr="00F168E3">
              <w:rPr>
                <w:rFonts w:hint="cs"/>
                <w:color w:val="1F3864" w:themeColor="accent1" w:themeShade="80"/>
                <w:rtl/>
              </w:rPr>
              <w:t xml:space="preserve"> بالتعاون مع شركة</w:t>
            </w:r>
            <w:r w:rsidRPr="00F168E3">
              <w:rPr>
                <w:color w:val="1F3864" w:themeColor="accent1" w:themeShade="80"/>
              </w:rPr>
              <w:t xml:space="preserve"> . HP</w:t>
            </w:r>
          </w:p>
          <w:p w:rsidR="0090196A" w:rsidRPr="00F168E3" w:rsidRDefault="0090196A" w:rsidP="00F168E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color w:val="1F3864" w:themeColor="accent1" w:themeShade="80"/>
              </w:rPr>
            </w:pPr>
            <w:r w:rsidRPr="00F168E3">
              <w:rPr>
                <w:color w:val="1F3864" w:themeColor="accent1" w:themeShade="80"/>
                <w:rtl/>
              </w:rPr>
              <w:t xml:space="preserve">إعداد </w:t>
            </w:r>
            <w:r w:rsidRPr="00F168E3">
              <w:rPr>
                <w:color w:val="1F3864" w:themeColor="accent1" w:themeShade="80"/>
              </w:rPr>
              <w:t xml:space="preserve"> </w:t>
            </w:r>
            <w:r w:rsidRPr="00F168E3">
              <w:rPr>
                <w:rFonts w:hint="cs"/>
                <w:color w:val="1F3864" w:themeColor="accent1" w:themeShade="80"/>
                <w:rtl/>
              </w:rPr>
              <w:t xml:space="preserve">مثقفي </w:t>
            </w:r>
            <w:r w:rsidRPr="00F168E3">
              <w:rPr>
                <w:color w:val="1F3864" w:themeColor="accent1" w:themeShade="80"/>
                <w:rtl/>
              </w:rPr>
              <w:t>الأقران في الشبكة الدولية للت</w:t>
            </w:r>
            <w:r w:rsidR="00F168E3">
              <w:rPr>
                <w:rFonts w:hint="cs"/>
                <w:color w:val="1F3864" w:themeColor="accent1" w:themeShade="80"/>
                <w:rtl/>
              </w:rPr>
              <w:t>ثقيف</w:t>
            </w:r>
            <w:r w:rsidRPr="00F168E3">
              <w:rPr>
                <w:color w:val="1F3864" w:themeColor="accent1" w:themeShade="80"/>
                <w:rtl/>
              </w:rPr>
              <w:t xml:space="preserve"> </w:t>
            </w:r>
            <w:proofErr w:type="spellStart"/>
            <w:r w:rsidRPr="00F168E3">
              <w:rPr>
                <w:color w:val="1F3864" w:themeColor="accent1" w:themeShade="80"/>
              </w:rPr>
              <w:t>Ypeer</w:t>
            </w:r>
            <w:proofErr w:type="spellEnd"/>
            <w:r w:rsidR="00F168E3">
              <w:rPr>
                <w:rFonts w:hint="cs"/>
                <w:color w:val="1F3864" w:themeColor="accent1" w:themeShade="80"/>
                <w:rtl/>
              </w:rPr>
              <w:t>.</w:t>
            </w:r>
          </w:p>
          <w:p w:rsidR="0090196A" w:rsidRPr="00F168E3" w:rsidRDefault="0090196A" w:rsidP="00BB6D8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color w:val="1F3864" w:themeColor="accent1" w:themeShade="80"/>
              </w:rPr>
            </w:pPr>
            <w:r w:rsidRPr="00F168E3">
              <w:rPr>
                <w:rFonts w:hint="cs"/>
                <w:color w:val="1F3864" w:themeColor="accent1" w:themeShade="80"/>
                <w:rtl/>
              </w:rPr>
              <w:t>إعداد مدربين بمشروع مودة التابع لوزارة التضامن وصندوق الأمم المتحدة للسكان.</w:t>
            </w:r>
          </w:p>
          <w:p w:rsidR="0090196A" w:rsidRPr="00F168E3" w:rsidRDefault="0090196A" w:rsidP="00BB6D8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color w:val="1F3864" w:themeColor="accent1" w:themeShade="80"/>
              </w:rPr>
            </w:pPr>
            <w:r w:rsidRPr="00F168E3">
              <w:rPr>
                <w:rFonts w:hint="cs"/>
                <w:color w:val="1F3864" w:themeColor="accent1" w:themeShade="80"/>
                <w:rtl/>
              </w:rPr>
              <w:t xml:space="preserve">إعداد مدربين  لوكالة التعاون الألماني </w:t>
            </w:r>
            <w:r w:rsidRPr="00F168E3">
              <w:rPr>
                <w:color w:val="1F3864" w:themeColor="accent1" w:themeShade="80"/>
              </w:rPr>
              <w:t xml:space="preserve"> GIZ</w:t>
            </w:r>
            <w:r w:rsidRPr="00F168E3">
              <w:rPr>
                <w:rFonts w:hint="cs"/>
                <w:color w:val="1F3864" w:themeColor="accent1" w:themeShade="80"/>
                <w:rtl/>
              </w:rPr>
              <w:t xml:space="preserve"> ووزارة الشباب والرياضة لمناهضة العنف القائم ضد المرأة.</w:t>
            </w:r>
          </w:p>
          <w:p w:rsidR="0090196A" w:rsidRPr="0090196A" w:rsidRDefault="0090196A" w:rsidP="0090196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tl/>
              </w:rPr>
            </w:pPr>
            <w:r w:rsidRPr="00F168E3">
              <w:rPr>
                <w:rFonts w:hint="cs"/>
                <w:color w:val="1F3864" w:themeColor="accent1" w:themeShade="80"/>
                <w:rtl/>
              </w:rPr>
              <w:t xml:space="preserve">الرخصة الدولية لأستخدام الحاسوب </w:t>
            </w:r>
            <w:r w:rsidRPr="00F168E3">
              <w:rPr>
                <w:color w:val="1F3864" w:themeColor="accent1" w:themeShade="80"/>
              </w:rPr>
              <w:t>ICDL</w:t>
            </w:r>
            <w:r w:rsidRPr="00F168E3">
              <w:rPr>
                <w:rFonts w:hint="cs"/>
                <w:color w:val="1F3864" w:themeColor="accent1" w:themeShade="80"/>
                <w:rtl/>
              </w:rPr>
              <w:t>.</w:t>
            </w:r>
          </w:p>
        </w:tc>
      </w:tr>
      <w:tr w:rsidR="0090196A" w:rsidRPr="00514449" w:rsidTr="009019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3" w:type="dxa"/>
            <w:gridSpan w:val="4"/>
            <w:vAlign w:val="center"/>
          </w:tcPr>
          <w:p w:rsidR="0090196A" w:rsidRPr="0090196A" w:rsidRDefault="0090196A" w:rsidP="0090196A">
            <w:pPr>
              <w:jc w:val="center"/>
              <w:rPr>
                <w:rtl/>
              </w:rPr>
            </w:pPr>
            <w:r w:rsidRPr="00F168E3">
              <w:rPr>
                <w:rFonts w:hint="cs"/>
                <w:color w:val="1F3864" w:themeColor="accent1" w:themeShade="80"/>
                <w:sz w:val="32"/>
                <w:szCs w:val="32"/>
                <w:rtl/>
              </w:rPr>
              <w:lastRenderedPageBreak/>
              <w:t>المؤتمرات الدولية</w:t>
            </w:r>
          </w:p>
        </w:tc>
      </w:tr>
      <w:tr w:rsidR="0090196A" w:rsidRPr="00514449" w:rsidTr="0090196A">
        <w:trPr>
          <w:trHeight w:val="1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3" w:type="dxa"/>
            <w:gridSpan w:val="4"/>
          </w:tcPr>
          <w:p w:rsidR="0090196A" w:rsidRPr="00F168E3" w:rsidRDefault="0090196A" w:rsidP="00F168E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color w:val="1F3864" w:themeColor="accent1" w:themeShade="80"/>
              </w:rPr>
            </w:pPr>
            <w:r w:rsidRPr="00F168E3">
              <w:rPr>
                <w:rFonts w:hint="cs"/>
                <w:color w:val="1F3864" w:themeColor="accent1" w:themeShade="80"/>
                <w:rtl/>
              </w:rPr>
              <w:t xml:space="preserve">مؤتمر </w:t>
            </w:r>
            <w:r w:rsidRPr="00F168E3">
              <w:rPr>
                <w:color w:val="1F3864" w:themeColor="accent1" w:themeShade="80"/>
                <w:rtl/>
              </w:rPr>
              <w:t>دور الشباب في صناعة المستقبل "مبادرات الواقع" في مكتبة الإسكندرية 2015</w:t>
            </w:r>
            <w:r w:rsidRPr="00F168E3">
              <w:rPr>
                <w:color w:val="1F3864" w:themeColor="accent1" w:themeShade="80"/>
              </w:rPr>
              <w:t>.</w:t>
            </w:r>
          </w:p>
          <w:p w:rsidR="0090196A" w:rsidRPr="00F168E3" w:rsidRDefault="0090196A" w:rsidP="00F168E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color w:val="1F3864" w:themeColor="accent1" w:themeShade="80"/>
                <w:rtl/>
              </w:rPr>
            </w:pPr>
            <w:r w:rsidRPr="00F168E3">
              <w:rPr>
                <w:rFonts w:hint="cs"/>
                <w:color w:val="1F3864" w:themeColor="accent1" w:themeShade="80"/>
                <w:rtl/>
              </w:rPr>
              <w:t>مبادرة تعايش "</w:t>
            </w:r>
            <w:r w:rsidRPr="00F168E3">
              <w:rPr>
                <w:color w:val="1F3864" w:themeColor="accent1" w:themeShade="80"/>
                <w:rtl/>
              </w:rPr>
              <w:t xml:space="preserve">الشباب في مواجهة العنف </w:t>
            </w:r>
            <w:r w:rsidRPr="00F168E3">
              <w:rPr>
                <w:rFonts w:hint="cs"/>
                <w:color w:val="1F3864" w:themeColor="accent1" w:themeShade="80"/>
                <w:rtl/>
              </w:rPr>
              <w:t xml:space="preserve">والتطرف </w:t>
            </w:r>
            <w:r w:rsidRPr="00F168E3">
              <w:rPr>
                <w:color w:val="1F3864" w:themeColor="accent1" w:themeShade="80"/>
                <w:rtl/>
              </w:rPr>
              <w:t>وتعزيز</w:t>
            </w:r>
            <w:r w:rsidRPr="00F168E3">
              <w:rPr>
                <w:rFonts w:hint="cs"/>
                <w:color w:val="1F3864" w:themeColor="accent1" w:themeShade="80"/>
                <w:rtl/>
              </w:rPr>
              <w:t xml:space="preserve"> </w:t>
            </w:r>
            <w:r w:rsidRPr="00F168E3">
              <w:rPr>
                <w:color w:val="1F3864" w:themeColor="accent1" w:themeShade="80"/>
                <w:rtl/>
              </w:rPr>
              <w:t>السلم والأمن</w:t>
            </w:r>
            <w:r w:rsidRPr="00F168E3">
              <w:rPr>
                <w:rFonts w:hint="cs"/>
                <w:color w:val="1F3864" w:themeColor="accent1" w:themeShade="80"/>
                <w:rtl/>
              </w:rPr>
              <w:t>" لل</w:t>
            </w:r>
            <w:r w:rsidRPr="00F168E3">
              <w:rPr>
                <w:color w:val="1F3864" w:themeColor="accent1" w:themeShade="80"/>
                <w:rtl/>
              </w:rPr>
              <w:t xml:space="preserve">تعريف </w:t>
            </w:r>
            <w:r w:rsidRPr="00F168E3">
              <w:rPr>
                <w:rFonts w:hint="cs"/>
                <w:color w:val="1F3864" w:themeColor="accent1" w:themeShade="80"/>
                <w:rtl/>
              </w:rPr>
              <w:t>وتفعيل ب</w:t>
            </w:r>
            <w:r w:rsidRPr="00F168E3">
              <w:rPr>
                <w:color w:val="1F3864" w:themeColor="accent1" w:themeShade="80"/>
                <w:rtl/>
              </w:rPr>
              <w:t>قرار مجلس الأمن بالأمم المتحدة رقم 2250</w:t>
            </w:r>
            <w:r w:rsidRPr="00F168E3">
              <w:rPr>
                <w:rFonts w:hint="cs"/>
                <w:color w:val="1F3864" w:themeColor="accent1" w:themeShade="80"/>
                <w:rtl/>
              </w:rPr>
              <w:t xml:space="preserve">، وزارة الشباب والرياضة وصندوق الأمم المتحدة للسكان </w:t>
            </w:r>
            <w:r w:rsidRPr="00F168E3">
              <w:rPr>
                <w:color w:val="1F3864" w:themeColor="accent1" w:themeShade="80"/>
                <w:rtl/>
              </w:rPr>
              <w:t>–</w:t>
            </w:r>
            <w:r w:rsidRPr="00F168E3">
              <w:rPr>
                <w:rFonts w:hint="cs"/>
                <w:color w:val="1F3864" w:themeColor="accent1" w:themeShade="80"/>
                <w:rtl/>
              </w:rPr>
              <w:t xml:space="preserve"> في محافظة الأقصر 2016 .</w:t>
            </w:r>
          </w:p>
          <w:p w:rsidR="0090196A" w:rsidRPr="00F168E3" w:rsidRDefault="0090196A" w:rsidP="00F168E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color w:val="1F3864" w:themeColor="accent1" w:themeShade="80"/>
              </w:rPr>
            </w:pPr>
            <w:r w:rsidRPr="00F168E3">
              <w:rPr>
                <w:color w:val="1F3864" w:themeColor="accent1" w:themeShade="80"/>
                <w:rtl/>
              </w:rPr>
              <w:t>مؤتمر حول تدابير المواجهة الفكرية للتطرف في مكتبة الإسكندرية 2016</w:t>
            </w:r>
            <w:r w:rsidRPr="00F168E3">
              <w:rPr>
                <w:color w:val="1F3864" w:themeColor="accent1" w:themeShade="80"/>
              </w:rPr>
              <w:t>.</w:t>
            </w:r>
          </w:p>
          <w:p w:rsidR="0090196A" w:rsidRPr="00F168E3" w:rsidRDefault="0090196A" w:rsidP="00F168E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color w:val="1F3864" w:themeColor="accent1" w:themeShade="80"/>
              </w:rPr>
            </w:pPr>
            <w:r w:rsidRPr="00F168E3">
              <w:rPr>
                <w:color w:val="1F3864" w:themeColor="accent1" w:themeShade="80"/>
                <w:rtl/>
              </w:rPr>
              <w:t xml:space="preserve">المؤتمر الوطني الأول للشباب مع الرئيس المصري عبد الفتاح السيسي – </w:t>
            </w:r>
            <w:r w:rsidRPr="00F168E3">
              <w:rPr>
                <w:rFonts w:hint="cs"/>
                <w:color w:val="1F3864" w:themeColor="accent1" w:themeShade="80"/>
                <w:rtl/>
              </w:rPr>
              <w:t xml:space="preserve">شرم الشيخ </w:t>
            </w:r>
            <w:r w:rsidRPr="00F168E3">
              <w:rPr>
                <w:color w:val="1F3864" w:themeColor="accent1" w:themeShade="80"/>
                <w:rtl/>
              </w:rPr>
              <w:t>2016.</w:t>
            </w:r>
          </w:p>
          <w:p w:rsidR="0090196A" w:rsidRPr="00F168E3" w:rsidRDefault="0090196A" w:rsidP="00F168E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color w:val="1F3864" w:themeColor="accent1" w:themeShade="80"/>
              </w:rPr>
            </w:pPr>
            <w:r w:rsidRPr="00F168E3">
              <w:rPr>
                <w:rFonts w:hint="cs"/>
                <w:color w:val="1F3864" w:themeColor="accent1" w:themeShade="80"/>
                <w:rtl/>
              </w:rPr>
              <w:t>الإستشارة الدولية</w:t>
            </w:r>
            <w:r w:rsidRPr="00F168E3">
              <w:rPr>
                <w:color w:val="1F3864" w:themeColor="accent1" w:themeShade="80"/>
                <w:rtl/>
              </w:rPr>
              <w:t xml:space="preserve"> حول الشباب والسلام والأمن  </w:t>
            </w:r>
            <w:r w:rsidRPr="00F168E3">
              <w:rPr>
                <w:rFonts w:hint="cs"/>
                <w:color w:val="1F3864" w:themeColor="accent1" w:themeShade="80"/>
                <w:rtl/>
              </w:rPr>
              <w:t>ل</w:t>
            </w:r>
            <w:r w:rsidRPr="00F168E3">
              <w:rPr>
                <w:color w:val="1F3864" w:themeColor="accent1" w:themeShade="80"/>
                <w:rtl/>
              </w:rPr>
              <w:t xml:space="preserve">بلدان شمال إفريقيا </w:t>
            </w:r>
            <w:r w:rsidRPr="00F168E3">
              <w:rPr>
                <w:rFonts w:hint="cs"/>
                <w:color w:val="1F3864" w:themeColor="accent1" w:themeShade="80"/>
                <w:rtl/>
              </w:rPr>
              <w:t xml:space="preserve">صندوق الأمم المتحدة للسكان </w:t>
            </w:r>
            <w:r w:rsidRPr="00F168E3">
              <w:rPr>
                <w:color w:val="1F3864" w:themeColor="accent1" w:themeShade="80"/>
                <w:rtl/>
              </w:rPr>
              <w:t xml:space="preserve">في </w:t>
            </w:r>
            <w:r w:rsidRPr="00F168E3">
              <w:rPr>
                <w:rFonts w:hint="cs"/>
                <w:color w:val="1F3864" w:themeColor="accent1" w:themeShade="80"/>
                <w:rtl/>
              </w:rPr>
              <w:t xml:space="preserve">دولة </w:t>
            </w:r>
            <w:r w:rsidRPr="00F168E3">
              <w:rPr>
                <w:color w:val="1F3864" w:themeColor="accent1" w:themeShade="80"/>
                <w:rtl/>
              </w:rPr>
              <w:t>تونس 2017</w:t>
            </w:r>
            <w:r w:rsidRPr="00F168E3">
              <w:rPr>
                <w:color w:val="1F3864" w:themeColor="accent1" w:themeShade="80"/>
              </w:rPr>
              <w:t>.</w:t>
            </w:r>
          </w:p>
          <w:p w:rsidR="0090196A" w:rsidRPr="00F168E3" w:rsidRDefault="0090196A" w:rsidP="00F168E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color w:val="1F3864" w:themeColor="accent1" w:themeShade="80"/>
              </w:rPr>
            </w:pPr>
            <w:r w:rsidRPr="00F168E3">
              <w:rPr>
                <w:color w:val="1F3864" w:themeColor="accent1" w:themeShade="80"/>
                <w:rtl/>
              </w:rPr>
              <w:t>منتدي شباب العالم</w:t>
            </w:r>
            <w:r w:rsidRPr="00F168E3">
              <w:rPr>
                <w:rFonts w:hint="cs"/>
                <w:color w:val="1F3864" w:themeColor="accent1" w:themeShade="80"/>
                <w:rtl/>
              </w:rPr>
              <w:t xml:space="preserve"> </w:t>
            </w:r>
            <w:r w:rsidRPr="00F168E3">
              <w:rPr>
                <w:color w:val="1F3864" w:themeColor="accent1" w:themeShade="80"/>
                <w:rtl/>
              </w:rPr>
              <w:t xml:space="preserve">النسخة الثالثة </w:t>
            </w:r>
            <w:r w:rsidRPr="00F168E3">
              <w:rPr>
                <w:rFonts w:hint="cs"/>
                <w:color w:val="1F3864" w:themeColor="accent1" w:themeShade="80"/>
                <w:rtl/>
              </w:rPr>
              <w:t xml:space="preserve">مع الرئيس المصري عبدالفتاح السيسي </w:t>
            </w:r>
            <w:r w:rsidRPr="00F168E3">
              <w:rPr>
                <w:color w:val="1F3864" w:themeColor="accent1" w:themeShade="80"/>
                <w:rtl/>
              </w:rPr>
              <w:t>–</w:t>
            </w:r>
            <w:r w:rsidRPr="00F168E3">
              <w:rPr>
                <w:rFonts w:hint="cs"/>
                <w:color w:val="1F3864" w:themeColor="accent1" w:themeShade="80"/>
                <w:rtl/>
              </w:rPr>
              <w:t xml:space="preserve"> شرم الشيخ 2019.</w:t>
            </w:r>
          </w:p>
        </w:tc>
      </w:tr>
      <w:tr w:rsidR="0090196A" w:rsidRPr="00514449" w:rsidTr="009019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3" w:type="dxa"/>
            <w:gridSpan w:val="4"/>
            <w:vAlign w:val="center"/>
          </w:tcPr>
          <w:p w:rsidR="0090196A" w:rsidRPr="00514449" w:rsidRDefault="0090196A" w:rsidP="0090196A">
            <w:pPr>
              <w:jc w:val="center"/>
              <w:rPr>
                <w:b w:val="0"/>
                <w:bCs w:val="0"/>
              </w:rPr>
            </w:pPr>
            <w:r w:rsidRPr="00F168E3">
              <w:rPr>
                <w:color w:val="1F3864" w:themeColor="accent1" w:themeShade="80"/>
                <w:sz w:val="32"/>
                <w:szCs w:val="32"/>
                <w:rtl/>
              </w:rPr>
              <w:t>الموقف الحالي</w:t>
            </w:r>
          </w:p>
        </w:tc>
      </w:tr>
      <w:tr w:rsidR="0090196A" w:rsidRPr="00514449" w:rsidTr="0090196A">
        <w:trPr>
          <w:trHeight w:val="2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3" w:type="dxa"/>
            <w:gridSpan w:val="4"/>
          </w:tcPr>
          <w:p w:rsidR="0090196A" w:rsidRPr="00F168E3" w:rsidRDefault="0090196A" w:rsidP="00F168E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color w:val="1F3864" w:themeColor="accent1" w:themeShade="80"/>
                <w:rtl/>
              </w:rPr>
            </w:pPr>
            <w:r w:rsidRPr="00F168E3">
              <w:rPr>
                <w:color w:val="1F3864" w:themeColor="accent1" w:themeShade="80"/>
                <w:rtl/>
              </w:rPr>
              <w:t>عضو  فريق مدرب</w:t>
            </w:r>
            <w:r w:rsidRPr="00F168E3">
              <w:rPr>
                <w:rFonts w:hint="cs"/>
                <w:color w:val="1F3864" w:themeColor="accent1" w:themeShade="80"/>
                <w:rtl/>
              </w:rPr>
              <w:t>ين</w:t>
            </w:r>
            <w:r w:rsidRPr="00F168E3">
              <w:rPr>
                <w:color w:val="1F3864" w:themeColor="accent1" w:themeShade="80"/>
                <w:rtl/>
              </w:rPr>
              <w:t xml:space="preserve"> وزارة الشباب والرياضة.</w:t>
            </w:r>
          </w:p>
          <w:p w:rsidR="0090196A" w:rsidRPr="00F168E3" w:rsidRDefault="0090196A" w:rsidP="00F168E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color w:val="1F3864" w:themeColor="accent1" w:themeShade="80"/>
                <w:rtl/>
              </w:rPr>
            </w:pPr>
            <w:r w:rsidRPr="00F168E3">
              <w:rPr>
                <w:color w:val="1F3864" w:themeColor="accent1" w:themeShade="80"/>
                <w:rtl/>
              </w:rPr>
              <w:t>عضو فريق صياغة أدلة التدريب بوزارة الشباب والرياضة.</w:t>
            </w:r>
          </w:p>
          <w:p w:rsidR="0090196A" w:rsidRPr="00F168E3" w:rsidRDefault="0090196A" w:rsidP="00F168E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color w:val="1F3864" w:themeColor="accent1" w:themeShade="80"/>
              </w:rPr>
            </w:pPr>
            <w:r w:rsidRPr="00F168E3">
              <w:rPr>
                <w:color w:val="1F3864" w:themeColor="accent1" w:themeShade="80"/>
                <w:rtl/>
              </w:rPr>
              <w:t>عضو  فريق مدر</w:t>
            </w:r>
            <w:r w:rsidRPr="00F168E3">
              <w:rPr>
                <w:rFonts w:hint="cs"/>
                <w:color w:val="1F3864" w:themeColor="accent1" w:themeShade="80"/>
                <w:rtl/>
              </w:rPr>
              <w:t xml:space="preserve">بين </w:t>
            </w:r>
            <w:r w:rsidRPr="00F168E3">
              <w:rPr>
                <w:color w:val="1F3864" w:themeColor="accent1" w:themeShade="80"/>
                <w:rtl/>
              </w:rPr>
              <w:t>المركز العربي الأوروبي للشباب والتنمية.</w:t>
            </w:r>
          </w:p>
          <w:p w:rsidR="0090196A" w:rsidRPr="00F168E3" w:rsidRDefault="0090196A" w:rsidP="00F168E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color w:val="1F3864" w:themeColor="accent1" w:themeShade="80"/>
                <w:rtl/>
              </w:rPr>
            </w:pPr>
            <w:r w:rsidRPr="00F168E3">
              <w:rPr>
                <w:rFonts w:hint="cs"/>
                <w:color w:val="1F3864" w:themeColor="accent1" w:themeShade="80"/>
                <w:rtl/>
              </w:rPr>
              <w:t>عضو  فريق المتابعة والتقييم لمدربين وزارة الشباب والرياضة بعدة برامج مركزية مختلفة.</w:t>
            </w:r>
          </w:p>
          <w:p w:rsidR="0090196A" w:rsidRPr="00F168E3" w:rsidRDefault="0090196A" w:rsidP="00F168E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color w:val="1F3864" w:themeColor="accent1" w:themeShade="80"/>
                <w:rtl/>
              </w:rPr>
            </w:pPr>
            <w:r w:rsidRPr="00F168E3">
              <w:rPr>
                <w:color w:val="1F3864" w:themeColor="accent1" w:themeShade="80"/>
                <w:rtl/>
              </w:rPr>
              <w:t>عضو الفريق المؤسس لمؤسسة إعمار مصر.</w:t>
            </w:r>
          </w:p>
          <w:p w:rsidR="0090196A" w:rsidRPr="00F168E3" w:rsidRDefault="0090196A" w:rsidP="00F168E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color w:val="1F3864" w:themeColor="accent1" w:themeShade="80"/>
                <w:rtl/>
              </w:rPr>
            </w:pPr>
            <w:r w:rsidRPr="00F168E3">
              <w:rPr>
                <w:color w:val="1F3864" w:themeColor="accent1" w:themeShade="80"/>
                <w:rtl/>
              </w:rPr>
              <w:t>منسق برنامج محاكاة برلمان</w:t>
            </w:r>
            <w:r w:rsidRPr="00F168E3">
              <w:rPr>
                <w:rFonts w:hint="cs"/>
                <w:color w:val="1F3864" w:themeColor="accent1" w:themeShade="80"/>
                <w:rtl/>
              </w:rPr>
              <w:t xml:space="preserve"> الشباب</w:t>
            </w:r>
            <w:r w:rsidRPr="00F168E3">
              <w:rPr>
                <w:color w:val="1F3864" w:themeColor="accent1" w:themeShade="80"/>
                <w:rtl/>
              </w:rPr>
              <w:t xml:space="preserve"> </w:t>
            </w:r>
            <w:r w:rsidR="00F168E3" w:rsidRPr="00F168E3">
              <w:rPr>
                <w:rFonts w:hint="cs"/>
                <w:color w:val="1F3864" w:themeColor="accent1" w:themeShade="80"/>
                <w:rtl/>
              </w:rPr>
              <w:t xml:space="preserve">التابع لوزارة الشباب والرياضة </w:t>
            </w:r>
            <w:r w:rsidRPr="00F168E3">
              <w:rPr>
                <w:color w:val="1F3864" w:themeColor="accent1" w:themeShade="80"/>
                <w:rtl/>
              </w:rPr>
              <w:t>في محافظة مطروح.</w:t>
            </w:r>
          </w:p>
        </w:tc>
      </w:tr>
      <w:tr w:rsidR="0090196A" w:rsidRPr="00514449" w:rsidTr="00F16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3" w:type="dxa"/>
            <w:gridSpan w:val="4"/>
            <w:vAlign w:val="center"/>
          </w:tcPr>
          <w:p w:rsidR="0090196A" w:rsidRPr="00B77CF1" w:rsidRDefault="0090196A" w:rsidP="00F168E3">
            <w:pPr>
              <w:jc w:val="center"/>
              <w:rPr>
                <w:rtl/>
              </w:rPr>
            </w:pPr>
            <w:r w:rsidRPr="00F168E3">
              <w:rPr>
                <w:rFonts w:hint="cs"/>
                <w:color w:val="1F3864" w:themeColor="accent1" w:themeShade="80"/>
                <w:sz w:val="32"/>
                <w:szCs w:val="32"/>
                <w:rtl/>
              </w:rPr>
              <w:t>خبرات سابقة</w:t>
            </w:r>
          </w:p>
        </w:tc>
      </w:tr>
      <w:tr w:rsidR="0090196A" w:rsidRPr="00514449" w:rsidTr="0090196A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3" w:type="dxa"/>
            <w:gridSpan w:val="4"/>
          </w:tcPr>
          <w:p w:rsidR="0090196A" w:rsidRPr="00F168E3" w:rsidRDefault="0090196A" w:rsidP="00F168E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color w:val="1F3864" w:themeColor="accent1" w:themeShade="80"/>
                <w:rtl/>
              </w:rPr>
            </w:pPr>
            <w:r w:rsidRPr="00F168E3">
              <w:rPr>
                <w:color w:val="1F3864" w:themeColor="accent1" w:themeShade="80"/>
                <w:rtl/>
              </w:rPr>
              <w:t xml:space="preserve">منسق مشروع قيم وحياة في مؤسسة أجيال لتنمية </w:t>
            </w:r>
            <w:r w:rsidRPr="00F168E3">
              <w:rPr>
                <w:rFonts w:hint="cs"/>
                <w:color w:val="1F3864" w:themeColor="accent1" w:themeShade="80"/>
                <w:rtl/>
              </w:rPr>
              <w:t xml:space="preserve">النشء </w:t>
            </w:r>
            <w:r w:rsidRPr="00F168E3">
              <w:rPr>
                <w:color w:val="1F3864" w:themeColor="accent1" w:themeShade="80"/>
                <w:rtl/>
              </w:rPr>
              <w:t>الشباب</w:t>
            </w:r>
            <w:r w:rsidRPr="00F168E3">
              <w:rPr>
                <w:rFonts w:hint="cs"/>
                <w:color w:val="1F3864" w:themeColor="accent1" w:themeShade="80"/>
                <w:rtl/>
              </w:rPr>
              <w:t xml:space="preserve"> بمحافظة مطروح لمدة عامين</w:t>
            </w:r>
            <w:r w:rsidRPr="00F168E3">
              <w:rPr>
                <w:color w:val="1F3864" w:themeColor="accent1" w:themeShade="80"/>
                <w:rtl/>
              </w:rPr>
              <w:t>.</w:t>
            </w:r>
          </w:p>
          <w:p w:rsidR="0090196A" w:rsidRPr="00F168E3" w:rsidRDefault="0090196A" w:rsidP="00F168E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color w:val="1F3864" w:themeColor="accent1" w:themeShade="80"/>
              </w:rPr>
            </w:pPr>
            <w:r w:rsidRPr="00F168E3">
              <w:rPr>
                <w:rFonts w:hint="cs"/>
                <w:color w:val="1F3864" w:themeColor="accent1" w:themeShade="80"/>
                <w:rtl/>
              </w:rPr>
              <w:t>إدارة</w:t>
            </w:r>
            <w:r w:rsidRPr="00F168E3">
              <w:rPr>
                <w:color w:val="1F3864" w:themeColor="accent1" w:themeShade="80"/>
                <w:rtl/>
              </w:rPr>
              <w:t xml:space="preserve"> العديد من ورش العمل في برنامج التعليم المدني التابع لوزارة الشباب والرياضة في جميع أنحاء الجمهورية.</w:t>
            </w:r>
          </w:p>
          <w:p w:rsidR="0090196A" w:rsidRPr="00F168E3" w:rsidRDefault="0090196A" w:rsidP="00F168E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color w:val="1F3864" w:themeColor="accent1" w:themeShade="80"/>
              </w:rPr>
            </w:pPr>
            <w:r w:rsidRPr="00F168E3">
              <w:rPr>
                <w:color w:val="1F3864" w:themeColor="accent1" w:themeShade="80"/>
                <w:rtl/>
              </w:rPr>
              <w:t>تدريب أكثر من 8000 متدرب في مجالات المهارات الحياتية وتنمية المجتمع.</w:t>
            </w:r>
          </w:p>
          <w:p w:rsidR="0090196A" w:rsidRPr="00F168E3" w:rsidRDefault="0090196A" w:rsidP="00F168E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color w:val="1F3864" w:themeColor="accent1" w:themeShade="80"/>
                <w:rtl/>
              </w:rPr>
            </w:pPr>
            <w:r w:rsidRPr="00F168E3">
              <w:rPr>
                <w:rFonts w:hint="cs"/>
                <w:color w:val="1F3864" w:themeColor="accent1" w:themeShade="80"/>
                <w:rtl/>
              </w:rPr>
              <w:t>شاركت كمدرب مساعد في إعداد مدربين ب</w:t>
            </w:r>
            <w:r w:rsidRPr="00F168E3">
              <w:rPr>
                <w:color w:val="1F3864" w:themeColor="accent1" w:themeShade="80"/>
                <w:rtl/>
              </w:rPr>
              <w:t>وزارة الشباب والرياضة</w:t>
            </w:r>
            <w:r w:rsidRPr="00F168E3">
              <w:rPr>
                <w:rFonts w:hint="cs"/>
                <w:color w:val="1F3864" w:themeColor="accent1" w:themeShade="80"/>
                <w:rtl/>
              </w:rPr>
              <w:t xml:space="preserve"> لتخريج ثلاث دفعات من المدربين</w:t>
            </w:r>
            <w:r w:rsidRPr="00F168E3">
              <w:rPr>
                <w:color w:val="1F3864" w:themeColor="accent1" w:themeShade="80"/>
                <w:rtl/>
              </w:rPr>
              <w:t>.</w:t>
            </w:r>
          </w:p>
          <w:p w:rsidR="0090196A" w:rsidRDefault="0090196A" w:rsidP="00F168E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color w:val="1F3864" w:themeColor="accent1" w:themeShade="80"/>
              </w:rPr>
            </w:pPr>
            <w:r w:rsidRPr="00F168E3">
              <w:rPr>
                <w:rFonts w:hint="cs"/>
                <w:color w:val="1F3864" w:themeColor="accent1" w:themeShade="80"/>
                <w:rtl/>
              </w:rPr>
              <w:t>شاركت في إعداد خمسة أدلة تدريبية بوزارة الشباب والرياضة لبرامج تنموية قومية.</w:t>
            </w:r>
          </w:p>
          <w:p w:rsidR="003F0B71" w:rsidRPr="00F168E3" w:rsidRDefault="003F0B71" w:rsidP="00F168E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color w:val="1F3864" w:themeColor="accent1" w:themeShade="80"/>
                <w:rtl/>
              </w:rPr>
            </w:pPr>
            <w:r>
              <w:rPr>
                <w:rFonts w:hint="cs"/>
                <w:color w:val="1F3864" w:themeColor="accent1" w:themeShade="80"/>
                <w:rtl/>
                <w:lang w:bidi="ar-EG"/>
              </w:rPr>
              <w:t>مسئول سفارة المعرفة بمكتبة الإسكندرية داخل جامعة الإسكندرية فرع مطروح.</w:t>
            </w:r>
            <w:bookmarkStart w:id="0" w:name="_GoBack"/>
            <w:bookmarkEnd w:id="0"/>
          </w:p>
        </w:tc>
      </w:tr>
      <w:tr w:rsidR="0090196A" w:rsidRPr="00514449" w:rsidTr="00F16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3" w:type="dxa"/>
            <w:gridSpan w:val="4"/>
            <w:vAlign w:val="center"/>
          </w:tcPr>
          <w:p w:rsidR="0090196A" w:rsidRPr="0013012A" w:rsidRDefault="0090196A" w:rsidP="00F168E3">
            <w:pPr>
              <w:jc w:val="center"/>
              <w:rPr>
                <w:b w:val="0"/>
                <w:bCs w:val="0"/>
              </w:rPr>
            </w:pPr>
            <w:r w:rsidRPr="00F168E3">
              <w:rPr>
                <w:color w:val="1F3864" w:themeColor="accent1" w:themeShade="80"/>
                <w:sz w:val="32"/>
                <w:szCs w:val="32"/>
                <w:rtl/>
              </w:rPr>
              <w:t>مهارات اخرى</w:t>
            </w:r>
          </w:p>
        </w:tc>
      </w:tr>
      <w:tr w:rsidR="0090196A" w:rsidRPr="00514449" w:rsidTr="0090196A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3" w:type="dxa"/>
            <w:gridSpan w:val="4"/>
          </w:tcPr>
          <w:p w:rsidR="0090196A" w:rsidRDefault="0090196A" w:rsidP="00030767">
            <w:pPr>
              <w:jc w:val="center"/>
              <w:rPr>
                <w:b w:val="0"/>
                <w:bCs w:val="0"/>
                <w:lang w:bidi="ar-EG"/>
              </w:rPr>
            </w:pPr>
            <w:r>
              <w:rPr>
                <w:rtl/>
                <w:lang w:bidi="ar-EG"/>
              </w:rPr>
              <w:t>التحليل والتدقيق</w:t>
            </w:r>
            <w:r w:rsidRPr="005531E5">
              <w:rPr>
                <w:rtl/>
                <w:lang w:bidi="ar-EG"/>
              </w:rPr>
              <w:t>، والقدرة على التنق</w:t>
            </w:r>
            <w:r>
              <w:rPr>
                <w:rtl/>
                <w:lang w:bidi="ar-EG"/>
              </w:rPr>
              <w:t>ل باستمرار في المواقع الجغرافية</w:t>
            </w:r>
            <w:r w:rsidRPr="005531E5">
              <w:rPr>
                <w:rtl/>
                <w:lang w:bidi="ar-EG"/>
              </w:rPr>
              <w:t>، والقدرة على إعداد ال</w:t>
            </w:r>
            <w:r>
              <w:rPr>
                <w:rtl/>
                <w:lang w:bidi="ar-EG"/>
              </w:rPr>
              <w:t>دراسات والبحث الميداني والنظرية، والعمل في فريق</w:t>
            </w:r>
            <w:r w:rsidRPr="005531E5">
              <w:rPr>
                <w:rtl/>
                <w:lang w:bidi="ar-EG"/>
              </w:rPr>
              <w:t>، والقدرة ع</w:t>
            </w:r>
            <w:r>
              <w:rPr>
                <w:rtl/>
                <w:lang w:bidi="ar-EG"/>
              </w:rPr>
              <w:t>لى إدارة الوقت وزيادة الإنتاجية، والتواصل والاتصال الفعال</w:t>
            </w:r>
            <w:r w:rsidRPr="005531E5">
              <w:rPr>
                <w:rtl/>
                <w:lang w:bidi="ar-EG"/>
              </w:rPr>
              <w:t>، والقدرة على إعداد تقارير الإنجاز و تقييم الموارد البشرية</w:t>
            </w:r>
            <w:r w:rsidRPr="0013012A">
              <w:rPr>
                <w:rtl/>
                <w:lang w:bidi="ar-EG"/>
              </w:rPr>
              <w:t>.</w:t>
            </w:r>
          </w:p>
        </w:tc>
      </w:tr>
      <w:tr w:rsidR="0090196A" w:rsidRPr="00514449" w:rsidTr="00F16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3" w:type="dxa"/>
            <w:gridSpan w:val="4"/>
            <w:vAlign w:val="center"/>
          </w:tcPr>
          <w:p w:rsidR="0090196A" w:rsidRPr="0013012A" w:rsidRDefault="0090196A" w:rsidP="00F168E3">
            <w:pPr>
              <w:jc w:val="center"/>
              <w:rPr>
                <w:b w:val="0"/>
                <w:bCs w:val="0"/>
                <w:rtl/>
                <w:lang w:bidi="ar-EG"/>
              </w:rPr>
            </w:pPr>
            <w:r w:rsidRPr="00F168E3">
              <w:rPr>
                <w:color w:val="1F3864" w:themeColor="accent1" w:themeShade="80"/>
                <w:sz w:val="32"/>
                <w:szCs w:val="32"/>
                <w:rtl/>
              </w:rPr>
              <w:t>الهوايات</w:t>
            </w:r>
          </w:p>
        </w:tc>
      </w:tr>
      <w:tr w:rsidR="0090196A" w:rsidRPr="00514449" w:rsidTr="0090196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3" w:type="dxa"/>
            <w:gridSpan w:val="4"/>
          </w:tcPr>
          <w:p w:rsidR="0090196A" w:rsidRPr="0013012A" w:rsidRDefault="0090196A" w:rsidP="00030767">
            <w:pPr>
              <w:jc w:val="center"/>
              <w:rPr>
                <w:b w:val="0"/>
                <w:bCs w:val="0"/>
                <w:rtl/>
                <w:lang w:bidi="ar-EG"/>
              </w:rPr>
            </w:pPr>
            <w:r w:rsidRPr="005531E5">
              <w:rPr>
                <w:rtl/>
                <w:lang w:bidi="ar-EG"/>
              </w:rPr>
              <w:t>السباحة</w:t>
            </w:r>
            <w:r>
              <w:rPr>
                <w:rFonts w:hint="cs"/>
                <w:rtl/>
                <w:lang w:bidi="ar-EG"/>
              </w:rPr>
              <w:t>,</w:t>
            </w:r>
            <w:r w:rsidRPr="005531E5">
              <w:rPr>
                <w:rtl/>
                <w:lang w:bidi="ar-EG"/>
              </w:rPr>
              <w:t xml:space="preserve"> القراءة</w:t>
            </w:r>
            <w:r>
              <w:rPr>
                <w:rFonts w:hint="cs"/>
                <w:rtl/>
                <w:lang w:bidi="ar-EG"/>
              </w:rPr>
              <w:t>,</w:t>
            </w:r>
            <w:r w:rsidRPr="005531E5">
              <w:rPr>
                <w:rtl/>
                <w:lang w:bidi="ar-EG"/>
              </w:rPr>
              <w:t xml:space="preserve"> السفر</w:t>
            </w:r>
          </w:p>
        </w:tc>
      </w:tr>
    </w:tbl>
    <w:p w:rsidR="00A03949" w:rsidRDefault="00A03949" w:rsidP="00F168E3">
      <w:pPr>
        <w:widowControl w:val="0"/>
        <w:pBdr>
          <w:bottom w:val="single" w:sz="12" w:space="31" w:color="auto"/>
        </w:pBdr>
        <w:autoSpaceDE w:val="0"/>
        <w:autoSpaceDN w:val="0"/>
        <w:adjustRightInd w:val="0"/>
        <w:rPr>
          <w:b/>
          <w:bCs/>
        </w:rPr>
      </w:pPr>
    </w:p>
    <w:p w:rsidR="00985D02" w:rsidRPr="00514449" w:rsidRDefault="0017207A" w:rsidP="00F168E3">
      <w:pPr>
        <w:widowControl w:val="0"/>
        <w:pBdr>
          <w:bottom w:val="single" w:sz="12" w:space="31" w:color="auto"/>
        </w:pBd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514449">
        <w:rPr>
          <w:b/>
          <w:bCs/>
        </w:rPr>
        <w:t xml:space="preserve"> </w:t>
      </w:r>
      <w:r w:rsidR="005531E5" w:rsidRPr="005531E5">
        <w:rPr>
          <w:b/>
          <w:bCs/>
          <w:i/>
          <w:iCs/>
          <w:rtl/>
        </w:rPr>
        <w:t>تقدم المراجع عند الطلب</w:t>
      </w:r>
    </w:p>
    <w:sectPr w:rsidR="00985D02" w:rsidRPr="00514449" w:rsidSect="00A03949">
      <w:pgSz w:w="11906" w:h="16838"/>
      <w:pgMar w:top="432" w:right="432" w:bottom="720" w:left="432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B0EA3"/>
    <w:multiLevelType w:val="hybridMultilevel"/>
    <w:tmpl w:val="0CC897D4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>
    <w:nsid w:val="26357924"/>
    <w:multiLevelType w:val="hybridMultilevel"/>
    <w:tmpl w:val="2B363782"/>
    <w:lvl w:ilvl="0" w:tplc="DBE8EA1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6A7561"/>
    <w:multiLevelType w:val="hybridMultilevel"/>
    <w:tmpl w:val="63DC45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94007A9"/>
    <w:multiLevelType w:val="hybridMultilevel"/>
    <w:tmpl w:val="A22841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95E10AD"/>
    <w:multiLevelType w:val="multilevel"/>
    <w:tmpl w:val="B2B43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A341E07"/>
    <w:multiLevelType w:val="hybridMultilevel"/>
    <w:tmpl w:val="795EAD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C04596"/>
    <w:multiLevelType w:val="hybridMultilevel"/>
    <w:tmpl w:val="4B1CD854"/>
    <w:lvl w:ilvl="0" w:tplc="3EC42E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F46698"/>
    <w:multiLevelType w:val="hybridMultilevel"/>
    <w:tmpl w:val="266202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E63ED6"/>
    <w:multiLevelType w:val="hybridMultilevel"/>
    <w:tmpl w:val="51B296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C42E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6"/>
        <w:szCs w:val="2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0CC4D88"/>
    <w:multiLevelType w:val="hybridMultilevel"/>
    <w:tmpl w:val="BC0E1B82"/>
    <w:lvl w:ilvl="0" w:tplc="D4AA265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60D64439"/>
    <w:multiLevelType w:val="hybridMultilevel"/>
    <w:tmpl w:val="02720C52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4506B5F"/>
    <w:multiLevelType w:val="hybridMultilevel"/>
    <w:tmpl w:val="E3247B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5B61A7B"/>
    <w:multiLevelType w:val="hybridMultilevel"/>
    <w:tmpl w:val="1ED639A4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>
    <w:nsid w:val="7F6226E4"/>
    <w:multiLevelType w:val="hybridMultilevel"/>
    <w:tmpl w:val="608A0D3E"/>
    <w:lvl w:ilvl="0" w:tplc="04090001">
      <w:start w:val="1"/>
      <w:numFmt w:val="bullet"/>
      <w:lvlText w:val=""/>
      <w:lvlJc w:val="left"/>
      <w:pPr>
        <w:tabs>
          <w:tab w:val="num" w:pos="815"/>
        </w:tabs>
        <w:ind w:left="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5"/>
        </w:tabs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5"/>
        </w:tabs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5"/>
        </w:tabs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5"/>
        </w:tabs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5"/>
        </w:tabs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5"/>
        </w:tabs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5"/>
        </w:tabs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5"/>
        </w:tabs>
        <w:ind w:left="657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8"/>
  </w:num>
  <w:num w:numId="5">
    <w:abstractNumId w:val="11"/>
  </w:num>
  <w:num w:numId="6">
    <w:abstractNumId w:val="12"/>
  </w:num>
  <w:num w:numId="7">
    <w:abstractNumId w:val="13"/>
  </w:num>
  <w:num w:numId="8">
    <w:abstractNumId w:val="0"/>
  </w:num>
  <w:num w:numId="9">
    <w:abstractNumId w:val="10"/>
  </w:num>
  <w:num w:numId="10">
    <w:abstractNumId w:val="1"/>
  </w:num>
  <w:num w:numId="11">
    <w:abstractNumId w:val="5"/>
  </w:num>
  <w:num w:numId="12">
    <w:abstractNumId w:val="4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E0A"/>
    <w:rsid w:val="000149B0"/>
    <w:rsid w:val="000155C8"/>
    <w:rsid w:val="00024683"/>
    <w:rsid w:val="00030767"/>
    <w:rsid w:val="0003486F"/>
    <w:rsid w:val="00034D42"/>
    <w:rsid w:val="00046C8F"/>
    <w:rsid w:val="0013012A"/>
    <w:rsid w:val="0017207A"/>
    <w:rsid w:val="00174949"/>
    <w:rsid w:val="001A450E"/>
    <w:rsid w:val="001E3382"/>
    <w:rsid w:val="001E409E"/>
    <w:rsid w:val="002659DE"/>
    <w:rsid w:val="002823F5"/>
    <w:rsid w:val="00283A29"/>
    <w:rsid w:val="00291CD9"/>
    <w:rsid w:val="002922BC"/>
    <w:rsid w:val="00295279"/>
    <w:rsid w:val="002B339C"/>
    <w:rsid w:val="002D66F8"/>
    <w:rsid w:val="002E7C4A"/>
    <w:rsid w:val="00320828"/>
    <w:rsid w:val="003A6F33"/>
    <w:rsid w:val="003E2055"/>
    <w:rsid w:val="003F0B71"/>
    <w:rsid w:val="00457B9D"/>
    <w:rsid w:val="00476710"/>
    <w:rsid w:val="00486AF9"/>
    <w:rsid w:val="004A675F"/>
    <w:rsid w:val="004D4D7D"/>
    <w:rsid w:val="004E47D1"/>
    <w:rsid w:val="00514449"/>
    <w:rsid w:val="00532B54"/>
    <w:rsid w:val="00551479"/>
    <w:rsid w:val="005531E5"/>
    <w:rsid w:val="00583420"/>
    <w:rsid w:val="005C71A8"/>
    <w:rsid w:val="00613709"/>
    <w:rsid w:val="00635F2E"/>
    <w:rsid w:val="00673260"/>
    <w:rsid w:val="006802F1"/>
    <w:rsid w:val="0068367F"/>
    <w:rsid w:val="00686CEC"/>
    <w:rsid w:val="00703D0C"/>
    <w:rsid w:val="007705C5"/>
    <w:rsid w:val="00782FFA"/>
    <w:rsid w:val="00797354"/>
    <w:rsid w:val="007B2CF4"/>
    <w:rsid w:val="007B3285"/>
    <w:rsid w:val="007B62A2"/>
    <w:rsid w:val="007E37AB"/>
    <w:rsid w:val="007E46F3"/>
    <w:rsid w:val="00832094"/>
    <w:rsid w:val="00866ABF"/>
    <w:rsid w:val="008C4721"/>
    <w:rsid w:val="0090196A"/>
    <w:rsid w:val="00912C69"/>
    <w:rsid w:val="00930285"/>
    <w:rsid w:val="009456CA"/>
    <w:rsid w:val="00954E8F"/>
    <w:rsid w:val="009719FF"/>
    <w:rsid w:val="009766BA"/>
    <w:rsid w:val="00985D02"/>
    <w:rsid w:val="009B4C56"/>
    <w:rsid w:val="009C24AD"/>
    <w:rsid w:val="009D50E3"/>
    <w:rsid w:val="009F5A1F"/>
    <w:rsid w:val="00A03949"/>
    <w:rsid w:val="00A11B58"/>
    <w:rsid w:val="00A319BA"/>
    <w:rsid w:val="00A3252E"/>
    <w:rsid w:val="00A3738C"/>
    <w:rsid w:val="00A64DAB"/>
    <w:rsid w:val="00A726B2"/>
    <w:rsid w:val="00B14CF5"/>
    <w:rsid w:val="00B17F81"/>
    <w:rsid w:val="00B3100D"/>
    <w:rsid w:val="00B36925"/>
    <w:rsid w:val="00B45E0A"/>
    <w:rsid w:val="00B52AF1"/>
    <w:rsid w:val="00B77CF1"/>
    <w:rsid w:val="00B9586C"/>
    <w:rsid w:val="00BB123C"/>
    <w:rsid w:val="00BB6D8E"/>
    <w:rsid w:val="00BD41AE"/>
    <w:rsid w:val="00C20D23"/>
    <w:rsid w:val="00C27495"/>
    <w:rsid w:val="00C64BA7"/>
    <w:rsid w:val="00C964F2"/>
    <w:rsid w:val="00CA6E8E"/>
    <w:rsid w:val="00D215FB"/>
    <w:rsid w:val="00D24508"/>
    <w:rsid w:val="00D30931"/>
    <w:rsid w:val="00D34A70"/>
    <w:rsid w:val="00D45432"/>
    <w:rsid w:val="00D56C3E"/>
    <w:rsid w:val="00D960A3"/>
    <w:rsid w:val="00DD07F7"/>
    <w:rsid w:val="00DF16FA"/>
    <w:rsid w:val="00E05E3C"/>
    <w:rsid w:val="00E106AB"/>
    <w:rsid w:val="00E2268F"/>
    <w:rsid w:val="00E31A1F"/>
    <w:rsid w:val="00E544F8"/>
    <w:rsid w:val="00EA5FF2"/>
    <w:rsid w:val="00ED6F2E"/>
    <w:rsid w:val="00EF1523"/>
    <w:rsid w:val="00F07DE5"/>
    <w:rsid w:val="00F168E3"/>
    <w:rsid w:val="00F36C96"/>
    <w:rsid w:val="00FA5C92"/>
    <w:rsid w:val="00FC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45E0A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FC117F"/>
    <w:rPr>
      <w:rFonts w:ascii="Tahoma" w:hAnsi="Tahoma" w:cs="Tahoma"/>
      <w:sz w:val="16"/>
      <w:szCs w:val="16"/>
    </w:rPr>
  </w:style>
  <w:style w:type="character" w:customStyle="1" w:styleId="shorttext1">
    <w:name w:val="short_text1"/>
    <w:rsid w:val="00034D42"/>
    <w:rPr>
      <w:sz w:val="32"/>
      <w:szCs w:val="32"/>
    </w:rPr>
  </w:style>
  <w:style w:type="character" w:customStyle="1" w:styleId="hps">
    <w:name w:val="hps"/>
    <w:basedOn w:val="DefaultParagraphFont"/>
    <w:rsid w:val="00D24508"/>
  </w:style>
  <w:style w:type="character" w:customStyle="1" w:styleId="shorttext">
    <w:name w:val="short_text"/>
    <w:basedOn w:val="DefaultParagraphFont"/>
    <w:rsid w:val="00D30931"/>
  </w:style>
  <w:style w:type="character" w:customStyle="1" w:styleId="hpsatn">
    <w:name w:val="hps atn"/>
    <w:basedOn w:val="DefaultParagraphFont"/>
    <w:rsid w:val="00514449"/>
  </w:style>
  <w:style w:type="table" w:styleId="LightShading-Accent1">
    <w:name w:val="Light Shading Accent 1"/>
    <w:basedOn w:val="TableNormal"/>
    <w:uiPriority w:val="60"/>
    <w:rsid w:val="009766BA"/>
    <w:rPr>
      <w:color w:val="2F5496" w:themeColor="accent1" w:themeShade="BF"/>
    </w:rPr>
    <w:tblPr>
      <w:tblStyleRowBandSize w:val="1"/>
      <w:tblStyleColBandSize w:val="1"/>
      <w:tblInd w:w="0" w:type="dxa"/>
      <w:tblBorders>
        <w:top w:val="single" w:sz="8" w:space="0" w:color="4472C4" w:themeColor="accent1"/>
        <w:bottom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">
    <w:name w:val="Light Shading"/>
    <w:basedOn w:val="TableNormal"/>
    <w:uiPriority w:val="60"/>
    <w:rsid w:val="0090196A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45E0A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FC117F"/>
    <w:rPr>
      <w:rFonts w:ascii="Tahoma" w:hAnsi="Tahoma" w:cs="Tahoma"/>
      <w:sz w:val="16"/>
      <w:szCs w:val="16"/>
    </w:rPr>
  </w:style>
  <w:style w:type="character" w:customStyle="1" w:styleId="shorttext1">
    <w:name w:val="short_text1"/>
    <w:rsid w:val="00034D42"/>
    <w:rPr>
      <w:sz w:val="32"/>
      <w:szCs w:val="32"/>
    </w:rPr>
  </w:style>
  <w:style w:type="character" w:customStyle="1" w:styleId="hps">
    <w:name w:val="hps"/>
    <w:basedOn w:val="DefaultParagraphFont"/>
    <w:rsid w:val="00D24508"/>
  </w:style>
  <w:style w:type="character" w:customStyle="1" w:styleId="shorttext">
    <w:name w:val="short_text"/>
    <w:basedOn w:val="DefaultParagraphFont"/>
    <w:rsid w:val="00D30931"/>
  </w:style>
  <w:style w:type="character" w:customStyle="1" w:styleId="hpsatn">
    <w:name w:val="hps atn"/>
    <w:basedOn w:val="DefaultParagraphFont"/>
    <w:rsid w:val="00514449"/>
  </w:style>
  <w:style w:type="table" w:styleId="LightShading-Accent1">
    <w:name w:val="Light Shading Accent 1"/>
    <w:basedOn w:val="TableNormal"/>
    <w:uiPriority w:val="60"/>
    <w:rsid w:val="009766BA"/>
    <w:rPr>
      <w:color w:val="2F5496" w:themeColor="accent1" w:themeShade="BF"/>
    </w:rPr>
    <w:tblPr>
      <w:tblStyleRowBandSize w:val="1"/>
      <w:tblStyleColBandSize w:val="1"/>
      <w:tblInd w:w="0" w:type="dxa"/>
      <w:tblBorders>
        <w:top w:val="single" w:sz="8" w:space="0" w:color="4472C4" w:themeColor="accent1"/>
        <w:bottom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">
    <w:name w:val="Light Shading"/>
    <w:basedOn w:val="TableNormal"/>
    <w:uiPriority w:val="60"/>
    <w:rsid w:val="0090196A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6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3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09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507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58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9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263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2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9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8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0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87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102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791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7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26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3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77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15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62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4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8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85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90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18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66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1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8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0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21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01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48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36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70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0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9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8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83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42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393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3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1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06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5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99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7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7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7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1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19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74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64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64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866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9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54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3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44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604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947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73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7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7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3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1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75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18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57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7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2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30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9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13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70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831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6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0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07211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25455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single" w:sz="6" w:space="0" w:color="F5F5F5"/>
                            <w:left w:val="single" w:sz="6" w:space="0" w:color="F5F5F5"/>
                            <w:bottom w:val="single" w:sz="6" w:space="0" w:color="F5F5F5"/>
                            <w:right w:val="single" w:sz="6" w:space="0" w:color="F5F5F5"/>
                          </w:divBdr>
                          <w:divsChild>
                            <w:div w:id="201746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63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021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89692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29665">
                      <w:marLeft w:val="0"/>
                      <w:marRight w:val="0"/>
                      <w:marTop w:val="18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094824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C0C0C0"/>
                        <w:left w:val="single" w:sz="6" w:space="0" w:color="D9D9D9"/>
                        <w:bottom w:val="single" w:sz="6" w:space="0" w:color="D9D9D9"/>
                        <w:right w:val="single" w:sz="6" w:space="0" w:color="D9D9D9"/>
                      </w:divBdr>
                      <w:divsChild>
                        <w:div w:id="15954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86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9899448">
          <w:marLeft w:val="0"/>
          <w:marRight w:val="0"/>
          <w:marTop w:val="10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9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8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32963-4D83-4ED1-989B-986D42A1E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Arabic &amp; English CV 009</vt:lpstr>
      <vt:lpstr>Arabic &amp; English CV 009</vt:lpstr>
    </vt:vector>
  </TitlesOfParts>
  <Company>Microsoft</Company>
  <LinksUpToDate>false</LinksUpToDate>
  <CharactersWithSpaces>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Arabic &amp; English CV 009</dc:title>
  <dc:subject/>
  <dc:creator>ama</dc:creator>
  <cp:keywords/>
  <cp:lastModifiedBy>nour</cp:lastModifiedBy>
  <cp:revision>5</cp:revision>
  <cp:lastPrinted>2019-09-25T17:48:00Z</cp:lastPrinted>
  <dcterms:created xsi:type="dcterms:W3CDTF">2021-01-08T15:23:00Z</dcterms:created>
  <dcterms:modified xsi:type="dcterms:W3CDTF">2021-01-12T17:02:00Z</dcterms:modified>
</cp:coreProperties>
</file>